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4393" w14:textId="7B0AEE4B" w:rsidR="008E4B38" w:rsidRPr="007774C8" w:rsidRDefault="007774C8" w:rsidP="007774C8">
      <w:pPr>
        <w:pBdr>
          <w:bottom w:val="single" w:sz="6" w:space="1" w:color="auto"/>
        </w:pBdr>
        <w:jc w:val="center"/>
        <w:rPr>
          <w:b/>
          <w:sz w:val="28"/>
        </w:rPr>
      </w:pPr>
      <w:r w:rsidRPr="007774C8">
        <w:rPr>
          <w:b/>
          <w:sz w:val="28"/>
        </w:rPr>
        <w:t>SPI</w:t>
      </w:r>
      <w:r w:rsidR="00C8730D">
        <w:rPr>
          <w:b/>
          <w:sz w:val="28"/>
        </w:rPr>
        <w:t>R</w:t>
      </w:r>
      <w:r w:rsidRPr="007774C8">
        <w:rPr>
          <w:b/>
          <w:sz w:val="28"/>
        </w:rPr>
        <w:t xml:space="preserve"> Tips and Guidelines</w:t>
      </w:r>
      <w:r w:rsidR="00A53B76">
        <w:rPr>
          <w:b/>
          <w:sz w:val="28"/>
        </w:rPr>
        <w:t xml:space="preserve"> for Campus PIs</w:t>
      </w:r>
    </w:p>
    <w:p w14:paraId="6D4F1BEA" w14:textId="7927B1EE" w:rsidR="00B71BE1" w:rsidRDefault="00BB4199" w:rsidP="004C598F">
      <w:pPr>
        <w:spacing w:after="0" w:line="240" w:lineRule="auto"/>
      </w:pPr>
      <w:r>
        <w:t>The following items may be helpful in preparing SPIR budgets and proposals</w:t>
      </w:r>
      <w:r w:rsidR="003812D2">
        <w:t>.</w:t>
      </w:r>
    </w:p>
    <w:p w14:paraId="1D5292BC" w14:textId="77777777" w:rsidR="004C598F" w:rsidRDefault="004C598F" w:rsidP="004C598F">
      <w:pPr>
        <w:spacing w:after="0" w:line="240" w:lineRule="auto"/>
      </w:pPr>
    </w:p>
    <w:p w14:paraId="03D3E774" w14:textId="34313416" w:rsidR="004C598F" w:rsidRDefault="00B71BE1" w:rsidP="004C598F">
      <w:pPr>
        <w:spacing w:after="0" w:line="240" w:lineRule="auto"/>
        <w:rPr>
          <w:b/>
        </w:rPr>
      </w:pPr>
      <w:r>
        <w:rPr>
          <w:b/>
        </w:rPr>
        <w:t>Preparing your project paperwork:</w:t>
      </w:r>
    </w:p>
    <w:p w14:paraId="7A142C47" w14:textId="77777777" w:rsidR="00B71BE1" w:rsidRDefault="00B71BE1" w:rsidP="004C598F">
      <w:pPr>
        <w:spacing w:after="0" w:line="240" w:lineRule="auto"/>
        <w:rPr>
          <w:b/>
        </w:rPr>
      </w:pPr>
    </w:p>
    <w:p w14:paraId="7BEF7D43" w14:textId="77777777" w:rsidR="00B71BE1" w:rsidRDefault="00B71BE1" w:rsidP="004C598F">
      <w:pPr>
        <w:spacing w:after="0" w:line="240" w:lineRule="auto"/>
      </w:pPr>
      <w:r>
        <w:t>To submit a SPIR project - y</w:t>
      </w:r>
      <w:r w:rsidRPr="00B71BE1">
        <w:t>ou will need</w:t>
      </w:r>
      <w:r>
        <w:t>:</w:t>
      </w:r>
      <w:r w:rsidRPr="00B71BE1">
        <w:t xml:space="preserve"> </w:t>
      </w:r>
    </w:p>
    <w:p w14:paraId="3C49301B" w14:textId="77777777" w:rsidR="00B71BE1" w:rsidRDefault="00B71BE1" w:rsidP="004C598F">
      <w:pPr>
        <w:spacing w:after="0" w:line="240" w:lineRule="auto"/>
      </w:pPr>
    </w:p>
    <w:p w14:paraId="5EC75F29" w14:textId="3FB7FE9D" w:rsidR="00B71BE1" w:rsidRDefault="00B71BE1" w:rsidP="00812C6C">
      <w:pPr>
        <w:pStyle w:val="ListParagraph"/>
        <w:numPr>
          <w:ilvl w:val="0"/>
          <w:numId w:val="9"/>
        </w:numPr>
        <w:spacing w:after="0" w:line="240" w:lineRule="auto"/>
      </w:pPr>
      <w:r w:rsidRPr="00B71BE1">
        <w:t>a budget</w:t>
      </w:r>
    </w:p>
    <w:p w14:paraId="445AE253" w14:textId="092A8FD1" w:rsidR="00B71BE1" w:rsidRDefault="00B71BE1" w:rsidP="00812C6C">
      <w:pPr>
        <w:pStyle w:val="ListParagraph"/>
        <w:numPr>
          <w:ilvl w:val="0"/>
          <w:numId w:val="9"/>
        </w:numPr>
        <w:spacing w:after="0" w:line="240" w:lineRule="auto"/>
      </w:pPr>
      <w:r w:rsidRPr="00B71BE1">
        <w:t xml:space="preserve">a </w:t>
      </w:r>
      <w:r w:rsidR="001336BF" w:rsidRPr="00B71BE1">
        <w:t>2-page</w:t>
      </w:r>
      <w:r w:rsidRPr="00B71BE1">
        <w:t xml:space="preserve"> SPIR proposal form </w:t>
      </w:r>
    </w:p>
    <w:p w14:paraId="1611DD16" w14:textId="7B03789C" w:rsidR="00B71BE1" w:rsidRDefault="00772628" w:rsidP="00812C6C">
      <w:pPr>
        <w:pStyle w:val="ListParagraph"/>
        <w:numPr>
          <w:ilvl w:val="0"/>
          <w:numId w:val="9"/>
        </w:numPr>
        <w:spacing w:after="0" w:line="240" w:lineRule="auto"/>
      </w:pPr>
      <w:r>
        <w:t xml:space="preserve">Exhibit A </w:t>
      </w:r>
      <w:r w:rsidR="00BB7041">
        <w:t xml:space="preserve">for each student who will be working on this project and </w:t>
      </w:r>
      <w:r>
        <w:t xml:space="preserve">signed by </w:t>
      </w:r>
      <w:r w:rsidR="001336BF">
        <w:t>each</w:t>
      </w:r>
      <w:r w:rsidR="00BB7041">
        <w:t xml:space="preserve"> </w:t>
      </w:r>
      <w:r>
        <w:t>student – be sure to indicate undergrad, masters or PhD on the form</w:t>
      </w:r>
    </w:p>
    <w:p w14:paraId="72F3A6A9" w14:textId="3602FE64" w:rsidR="00B71BE1" w:rsidRPr="00B71BE1" w:rsidRDefault="00B71BE1" w:rsidP="00812C6C">
      <w:pPr>
        <w:pStyle w:val="ListParagraph"/>
        <w:numPr>
          <w:ilvl w:val="0"/>
          <w:numId w:val="9"/>
        </w:numPr>
        <w:spacing w:after="0" w:line="240" w:lineRule="auto"/>
      </w:pPr>
      <w:r w:rsidRPr="00B71BE1">
        <w:t>a valid conflict of in</w:t>
      </w:r>
      <w:r w:rsidR="003812D2">
        <w:t xml:space="preserve">terest declaration on file on </w:t>
      </w:r>
      <w:proofErr w:type="spellStart"/>
      <w:r w:rsidR="003812D2">
        <w:t>myR</w:t>
      </w:r>
      <w:r w:rsidRPr="00B71BE1">
        <w:t>esearch</w:t>
      </w:r>
      <w:proofErr w:type="spellEnd"/>
    </w:p>
    <w:p w14:paraId="30291C58" w14:textId="77777777" w:rsidR="00B71BE1" w:rsidRPr="00B71BE1" w:rsidRDefault="00B71BE1" w:rsidP="004C598F">
      <w:pPr>
        <w:spacing w:after="0" w:line="240" w:lineRule="auto"/>
        <w:rPr>
          <w:b/>
        </w:rPr>
      </w:pPr>
    </w:p>
    <w:p w14:paraId="27204470" w14:textId="0FC48686" w:rsidR="004C598F" w:rsidRDefault="00723D6B" w:rsidP="00B71BE1">
      <w:pPr>
        <w:pStyle w:val="ListBullet"/>
        <w:numPr>
          <w:ilvl w:val="0"/>
          <w:numId w:val="0"/>
        </w:numPr>
        <w:spacing w:after="0" w:line="240" w:lineRule="auto"/>
        <w:contextualSpacing w:val="0"/>
      </w:pPr>
      <w:r>
        <w:t xml:space="preserve">Effective immediately, all PIs must work with a </w:t>
      </w:r>
      <w:r w:rsidR="004C598F">
        <w:t xml:space="preserve">SPIR coordinator before initiating a project with a company to find out </w:t>
      </w:r>
      <w:r w:rsidR="003812D2">
        <w:t xml:space="preserve">what </w:t>
      </w:r>
      <w:r w:rsidR="004C598F">
        <w:t>the latest numbers/rules/restrictions are as they may change.</w:t>
      </w:r>
      <w:r>
        <w:t xml:space="preserve">   If a company is not working with a PI or SPIR coordinator, a SPIR coordinator will be assigned by the SPIR office.   All SPIR proposals must be routed through the SPIR office and this is done by including the SPIR coordinator in the credit split.</w:t>
      </w:r>
    </w:p>
    <w:p w14:paraId="580E9AF3" w14:textId="77777777" w:rsidR="00B71BE1" w:rsidRDefault="00B71BE1" w:rsidP="00B71BE1">
      <w:pPr>
        <w:pStyle w:val="ListBullet"/>
        <w:numPr>
          <w:ilvl w:val="0"/>
          <w:numId w:val="0"/>
        </w:numPr>
        <w:spacing w:after="0" w:line="240" w:lineRule="auto"/>
        <w:contextualSpacing w:val="0"/>
      </w:pPr>
    </w:p>
    <w:p w14:paraId="435B403B" w14:textId="1EBBFD1D" w:rsidR="00B71BE1" w:rsidRPr="00BB7041" w:rsidRDefault="00B71BE1" w:rsidP="00B71BE1">
      <w:pPr>
        <w:pStyle w:val="ListBullet"/>
        <w:numPr>
          <w:ilvl w:val="0"/>
          <w:numId w:val="0"/>
        </w:numPr>
        <w:spacing w:after="0" w:line="240" w:lineRule="auto"/>
        <w:contextualSpacing w:val="0"/>
        <w:rPr>
          <w:b/>
          <w:bCs/>
        </w:rPr>
      </w:pPr>
      <w:r w:rsidRPr="00BB7041">
        <w:rPr>
          <w:b/>
          <w:bCs/>
        </w:rPr>
        <w:t>Prepare a budget.</w:t>
      </w:r>
    </w:p>
    <w:p w14:paraId="206ED284" w14:textId="77777777" w:rsidR="007774C8" w:rsidRDefault="007774C8" w:rsidP="00B71BE1">
      <w:pPr>
        <w:spacing w:after="0" w:line="240" w:lineRule="auto"/>
      </w:pPr>
    </w:p>
    <w:p w14:paraId="568EDC22" w14:textId="518AEFA6" w:rsidR="00C8730D" w:rsidRDefault="00C8730D" w:rsidP="00B71BE1">
      <w:pPr>
        <w:pStyle w:val="ListBullet"/>
        <w:numPr>
          <w:ilvl w:val="0"/>
          <w:numId w:val="0"/>
        </w:numPr>
        <w:spacing w:after="0" w:line="240" w:lineRule="auto"/>
        <w:contextualSpacing w:val="0"/>
      </w:pPr>
      <w:r>
        <w:t xml:space="preserve">First-time projects are cost shared at </w:t>
      </w:r>
      <w:r w:rsidR="004C598F">
        <w:t>40</w:t>
      </w:r>
      <w:r w:rsidR="00BB7041">
        <w:t>%; subsequent</w:t>
      </w:r>
      <w:r>
        <w:t xml:space="preserve"> projects are shared at </w:t>
      </w:r>
      <w:r w:rsidR="004C598F">
        <w:t>33</w:t>
      </w:r>
      <w:r>
        <w:t>%</w:t>
      </w:r>
      <w:r w:rsidR="003812D2">
        <w:t>.</w:t>
      </w:r>
    </w:p>
    <w:p w14:paraId="096364AC" w14:textId="77777777" w:rsidR="004C598F" w:rsidRDefault="004C598F" w:rsidP="00B71BE1">
      <w:pPr>
        <w:pStyle w:val="ListBullet"/>
        <w:numPr>
          <w:ilvl w:val="0"/>
          <w:numId w:val="0"/>
        </w:numPr>
        <w:spacing w:after="0" w:line="240" w:lineRule="auto"/>
        <w:contextualSpacing w:val="0"/>
      </w:pPr>
    </w:p>
    <w:p w14:paraId="081C3DC5" w14:textId="501C4B79" w:rsidR="004C598F" w:rsidRDefault="004C598F" w:rsidP="00B71BE1">
      <w:pPr>
        <w:pStyle w:val="ListBullet"/>
        <w:numPr>
          <w:ilvl w:val="0"/>
          <w:numId w:val="0"/>
        </w:numPr>
        <w:spacing w:after="0" w:line="240" w:lineRule="auto"/>
        <w:contextualSpacing w:val="0"/>
      </w:pPr>
      <w:r>
        <w:t>If a project involves SPIR plus another on campus entity such as one of the CAT Centers, then SPIR will pay a maximum of 25% of the total project cost.</w:t>
      </w:r>
    </w:p>
    <w:p w14:paraId="695E0B00" w14:textId="77777777" w:rsidR="00B71BE1" w:rsidRDefault="00B71BE1" w:rsidP="00B71BE1">
      <w:pPr>
        <w:pStyle w:val="ListBullet"/>
        <w:numPr>
          <w:ilvl w:val="0"/>
          <w:numId w:val="0"/>
        </w:numPr>
        <w:spacing w:after="0" w:line="240" w:lineRule="auto"/>
        <w:contextualSpacing w:val="0"/>
      </w:pPr>
    </w:p>
    <w:p w14:paraId="291D1246" w14:textId="5B1B077D" w:rsidR="003812D2" w:rsidRDefault="007774C8" w:rsidP="00B71BE1">
      <w:pPr>
        <w:pStyle w:val="ListBullet"/>
        <w:numPr>
          <w:ilvl w:val="0"/>
          <w:numId w:val="0"/>
        </w:numPr>
        <w:spacing w:after="0" w:line="240" w:lineRule="auto"/>
        <w:contextualSpacing w:val="0"/>
      </w:pPr>
      <w:r>
        <w:t>Tuition always goes on SPIR side</w:t>
      </w:r>
      <w:r w:rsidR="00BB7041">
        <w:t>.</w:t>
      </w:r>
    </w:p>
    <w:p w14:paraId="10C76DB2" w14:textId="77777777" w:rsidR="004C598F" w:rsidRDefault="004C598F" w:rsidP="00B71BE1">
      <w:pPr>
        <w:pStyle w:val="ListBullet"/>
        <w:numPr>
          <w:ilvl w:val="0"/>
          <w:numId w:val="0"/>
        </w:numPr>
        <w:spacing w:after="0" w:line="240" w:lineRule="auto"/>
        <w:contextualSpacing w:val="0"/>
      </w:pPr>
    </w:p>
    <w:p w14:paraId="5A31F42F" w14:textId="349C8C59" w:rsidR="007774C8" w:rsidRDefault="007774C8" w:rsidP="00B71BE1">
      <w:pPr>
        <w:pStyle w:val="ListBullet"/>
        <w:numPr>
          <w:ilvl w:val="0"/>
          <w:numId w:val="0"/>
        </w:numPr>
        <w:spacing w:after="0" w:line="240" w:lineRule="auto"/>
        <w:contextualSpacing w:val="0"/>
      </w:pPr>
      <w:r>
        <w:t xml:space="preserve">Tuition is </w:t>
      </w:r>
      <w:r w:rsidRPr="00BB4199">
        <w:rPr>
          <w:u w:val="single"/>
        </w:rPr>
        <w:t>actual amount paid</w:t>
      </w:r>
      <w:r>
        <w:t xml:space="preserve"> by </w:t>
      </w:r>
      <w:r w:rsidR="003812D2">
        <w:t>master’s</w:t>
      </w:r>
      <w:r w:rsidR="001700DF">
        <w:t xml:space="preserve"> level </w:t>
      </w:r>
      <w:r>
        <w:t>student</w:t>
      </w:r>
      <w:r w:rsidR="001700DF">
        <w:t>s at the in state rate</w:t>
      </w:r>
      <w:r>
        <w:t>, not $4188</w:t>
      </w:r>
      <w:r w:rsidR="00BB4199">
        <w:t xml:space="preserve"> for standard research grants!  </w:t>
      </w:r>
      <w:r w:rsidR="001700DF">
        <w:t xml:space="preserve">PhD students who are not supported by the department may receive the full out of state rate, when applicable.  </w:t>
      </w:r>
      <w:r w:rsidR="00BB4199">
        <w:t>Note that G5 students have zero tuition liability.</w:t>
      </w:r>
    </w:p>
    <w:p w14:paraId="4DC7F4CB" w14:textId="77777777" w:rsidR="004C598F" w:rsidRDefault="004C598F" w:rsidP="00B71BE1">
      <w:pPr>
        <w:pStyle w:val="ListBullet"/>
        <w:numPr>
          <w:ilvl w:val="0"/>
          <w:numId w:val="0"/>
        </w:numPr>
        <w:spacing w:after="0" w:line="240" w:lineRule="auto"/>
        <w:contextualSpacing w:val="0"/>
      </w:pPr>
    </w:p>
    <w:p w14:paraId="2D8331F7" w14:textId="2815EA7E" w:rsidR="001700DF" w:rsidRDefault="001700DF" w:rsidP="00B71BE1">
      <w:pPr>
        <w:pStyle w:val="ListBullet"/>
        <w:numPr>
          <w:ilvl w:val="0"/>
          <w:numId w:val="0"/>
        </w:numPr>
        <w:spacing w:after="0" w:line="240" w:lineRule="auto"/>
        <w:contextualSpacing w:val="0"/>
      </w:pPr>
      <w:r>
        <w:t>SPIR projects, as with all New York state programs</w:t>
      </w:r>
      <w:r w:rsidR="003812D2">
        <w:t>, qualify</w:t>
      </w:r>
      <w:r>
        <w:t xml:space="preserve"> for 15% IDC rate through RF on company funds for all projects, regardle</w:t>
      </w:r>
      <w:r w:rsidR="00772628">
        <w:t xml:space="preserve">ss of the amount of the project – You must manually </w:t>
      </w:r>
      <w:r w:rsidR="00723D6B">
        <w:t xml:space="preserve">change </w:t>
      </w:r>
      <w:r w:rsidR="00772628">
        <w:t xml:space="preserve">this in </w:t>
      </w:r>
      <w:proofErr w:type="spellStart"/>
      <w:r w:rsidR="00772628">
        <w:t>myresearch</w:t>
      </w:r>
      <w:proofErr w:type="spellEnd"/>
      <w:r w:rsidR="00772628">
        <w:t>.</w:t>
      </w:r>
    </w:p>
    <w:p w14:paraId="1630FC63" w14:textId="77777777" w:rsidR="004C598F" w:rsidRDefault="004C598F" w:rsidP="00B71BE1">
      <w:pPr>
        <w:pStyle w:val="ListBullet"/>
        <w:numPr>
          <w:ilvl w:val="0"/>
          <w:numId w:val="0"/>
        </w:numPr>
        <w:spacing w:after="0" w:line="240" w:lineRule="auto"/>
        <w:contextualSpacing w:val="0"/>
      </w:pPr>
    </w:p>
    <w:p w14:paraId="30B35DBD" w14:textId="61C441E6" w:rsidR="001700DF" w:rsidRDefault="001700DF" w:rsidP="00B71BE1">
      <w:pPr>
        <w:pStyle w:val="ListBullet"/>
        <w:numPr>
          <w:ilvl w:val="0"/>
          <w:numId w:val="0"/>
        </w:numPr>
        <w:spacing w:after="0" w:line="240" w:lineRule="auto"/>
        <w:contextualSpacing w:val="0"/>
      </w:pPr>
      <w:r>
        <w:t>SPIR projects are charged 26% on SPIR funds for off campus projects.</w:t>
      </w:r>
    </w:p>
    <w:p w14:paraId="14445306" w14:textId="36FB3A8D" w:rsidR="004C598F" w:rsidRDefault="004C598F" w:rsidP="00B71BE1">
      <w:pPr>
        <w:pStyle w:val="ListBullet"/>
        <w:numPr>
          <w:ilvl w:val="0"/>
          <w:numId w:val="0"/>
        </w:numPr>
        <w:spacing w:after="0" w:line="240" w:lineRule="auto"/>
        <w:contextualSpacing w:val="0"/>
      </w:pPr>
      <w:r>
        <w:t xml:space="preserve">SPIR Projects are </w:t>
      </w:r>
      <w:r w:rsidR="006E70DD">
        <w:t>charged</w:t>
      </w:r>
      <w:r w:rsidR="00772628">
        <w:t xml:space="preserve"> the standard RF rate </w:t>
      </w:r>
      <w:r>
        <w:t>on SPIR funds for on campus projects.</w:t>
      </w:r>
    </w:p>
    <w:p w14:paraId="5F01FB87" w14:textId="6A1B4EBF" w:rsidR="00BB7041" w:rsidRDefault="00BB7041" w:rsidP="00B71BE1">
      <w:pPr>
        <w:pStyle w:val="ListBullet"/>
        <w:numPr>
          <w:ilvl w:val="0"/>
          <w:numId w:val="0"/>
        </w:numPr>
        <w:spacing w:after="0" w:line="240" w:lineRule="auto"/>
        <w:contextualSpacing w:val="0"/>
      </w:pPr>
    </w:p>
    <w:p w14:paraId="34A8D406" w14:textId="53E3616C" w:rsidR="00BB7041" w:rsidRPr="00BB7041" w:rsidRDefault="00BB7041" w:rsidP="00B71BE1">
      <w:pPr>
        <w:pStyle w:val="ListBullet"/>
        <w:numPr>
          <w:ilvl w:val="0"/>
          <w:numId w:val="0"/>
        </w:numPr>
        <w:spacing w:after="0" w:line="240" w:lineRule="auto"/>
        <w:contextualSpacing w:val="0"/>
        <w:rPr>
          <w:b/>
          <w:bCs/>
        </w:rPr>
      </w:pPr>
      <w:r w:rsidRPr="00BB7041">
        <w:rPr>
          <w:b/>
          <w:bCs/>
        </w:rPr>
        <w:t xml:space="preserve">Fill out the </w:t>
      </w:r>
      <w:r w:rsidR="001336BF" w:rsidRPr="00BB7041">
        <w:rPr>
          <w:b/>
          <w:bCs/>
        </w:rPr>
        <w:t>2-page</w:t>
      </w:r>
      <w:r w:rsidRPr="00BB7041">
        <w:rPr>
          <w:b/>
          <w:bCs/>
        </w:rPr>
        <w:t xml:space="preserve"> SPIR Proposal Form.</w:t>
      </w:r>
    </w:p>
    <w:p w14:paraId="2CEA07AB" w14:textId="77777777" w:rsidR="00B71BE1" w:rsidRDefault="00B71BE1" w:rsidP="00B71BE1">
      <w:pPr>
        <w:pStyle w:val="ListBullet"/>
        <w:numPr>
          <w:ilvl w:val="0"/>
          <w:numId w:val="0"/>
        </w:numPr>
        <w:spacing w:after="0" w:line="240" w:lineRule="auto"/>
        <w:contextualSpacing w:val="0"/>
      </w:pPr>
    </w:p>
    <w:p w14:paraId="29350590" w14:textId="60FBE2B7" w:rsidR="00B71BE1" w:rsidRDefault="00B71BE1" w:rsidP="00B71BE1">
      <w:pPr>
        <w:pStyle w:val="ListBullet"/>
        <w:numPr>
          <w:ilvl w:val="0"/>
          <w:numId w:val="0"/>
        </w:numPr>
        <w:spacing w:after="0" w:line="240" w:lineRule="auto"/>
        <w:contextualSpacing w:val="0"/>
      </w:pPr>
      <w:r>
        <w:t xml:space="preserve">Company fills out the </w:t>
      </w:r>
      <w:r w:rsidR="001336BF">
        <w:t>2-page</w:t>
      </w:r>
      <w:r>
        <w:t xml:space="preserve"> SPIR proposal form in its entirety </w:t>
      </w:r>
      <w:r w:rsidR="00723D6B">
        <w:t>and sends the form to the PI.</w:t>
      </w:r>
    </w:p>
    <w:p w14:paraId="6C1FDC05" w14:textId="77777777" w:rsidR="001700DF" w:rsidRDefault="001700DF" w:rsidP="00B71BE1">
      <w:pPr>
        <w:pStyle w:val="ListBullet"/>
        <w:numPr>
          <w:ilvl w:val="0"/>
          <w:numId w:val="0"/>
        </w:numPr>
        <w:spacing w:after="0" w:line="240" w:lineRule="auto"/>
        <w:contextualSpacing w:val="0"/>
      </w:pPr>
    </w:p>
    <w:p w14:paraId="55EEF8CD" w14:textId="61FD2FB3" w:rsidR="00B71BE1" w:rsidRPr="00B71BE1" w:rsidRDefault="00772628" w:rsidP="00B71BE1">
      <w:pPr>
        <w:pStyle w:val="ListBullet"/>
        <w:numPr>
          <w:ilvl w:val="0"/>
          <w:numId w:val="0"/>
        </w:numPr>
        <w:spacing w:after="0" w:line="240" w:lineRule="auto"/>
        <w:contextualSpacing w:val="0"/>
        <w:rPr>
          <w:b/>
        </w:rPr>
      </w:pPr>
      <w:proofErr w:type="spellStart"/>
      <w:r>
        <w:rPr>
          <w:b/>
        </w:rPr>
        <w:t>Myresarch</w:t>
      </w:r>
      <w:proofErr w:type="spellEnd"/>
      <w:r>
        <w:rPr>
          <w:b/>
        </w:rPr>
        <w:t xml:space="preserve"> </w:t>
      </w:r>
      <w:r w:rsidR="00B71BE1" w:rsidRPr="00B71BE1">
        <w:rPr>
          <w:b/>
        </w:rPr>
        <w:t>Procedures:</w:t>
      </w:r>
    </w:p>
    <w:p w14:paraId="285D5820" w14:textId="6FC377E3" w:rsidR="00B71BE1" w:rsidRDefault="00B71BE1" w:rsidP="00B71BE1">
      <w:pPr>
        <w:pStyle w:val="ListBullet"/>
        <w:numPr>
          <w:ilvl w:val="0"/>
          <w:numId w:val="0"/>
        </w:numPr>
        <w:spacing w:after="0" w:line="240" w:lineRule="auto"/>
        <w:contextualSpacing w:val="0"/>
      </w:pPr>
    </w:p>
    <w:p w14:paraId="38DB39D3" w14:textId="37592AE3" w:rsidR="0096660B" w:rsidRDefault="0096660B" w:rsidP="00B71BE1">
      <w:pPr>
        <w:pStyle w:val="ListBullet"/>
        <w:numPr>
          <w:ilvl w:val="0"/>
          <w:numId w:val="0"/>
        </w:numPr>
        <w:spacing w:after="0" w:line="240" w:lineRule="auto"/>
        <w:contextualSpacing w:val="0"/>
      </w:pPr>
      <w:r>
        <w:t xml:space="preserve">Before you start </w:t>
      </w:r>
      <w:proofErr w:type="gramStart"/>
      <w:r>
        <w:t>be</w:t>
      </w:r>
      <w:proofErr w:type="gramEnd"/>
      <w:r>
        <w:t xml:space="preserve"> sure to have: </w:t>
      </w:r>
    </w:p>
    <w:p w14:paraId="1D3CE5C2" w14:textId="22BDF538" w:rsidR="00812C6C" w:rsidRDefault="00812C6C" w:rsidP="00723D6B">
      <w:pPr>
        <w:pStyle w:val="ListBullet"/>
        <w:numPr>
          <w:ilvl w:val="0"/>
          <w:numId w:val="0"/>
        </w:numPr>
        <w:spacing w:after="0" w:line="240" w:lineRule="auto"/>
        <w:contextualSpacing w:val="0"/>
      </w:pPr>
    </w:p>
    <w:p w14:paraId="717CC04F" w14:textId="3188643D" w:rsidR="00812C6C" w:rsidRDefault="001336BF" w:rsidP="00812C6C">
      <w:pPr>
        <w:pStyle w:val="ListBullet"/>
        <w:numPr>
          <w:ilvl w:val="0"/>
          <w:numId w:val="8"/>
        </w:numPr>
        <w:spacing w:after="0" w:line="240" w:lineRule="auto"/>
        <w:contextualSpacing w:val="0"/>
      </w:pPr>
      <w:r>
        <w:t>2-page</w:t>
      </w:r>
      <w:r w:rsidR="00812C6C">
        <w:t xml:space="preserve"> SPIR proposal form</w:t>
      </w:r>
    </w:p>
    <w:p w14:paraId="09D743FA" w14:textId="5C74DBC1" w:rsidR="00772628" w:rsidRDefault="00772628" w:rsidP="00812C6C">
      <w:pPr>
        <w:pStyle w:val="ListBullet"/>
        <w:numPr>
          <w:ilvl w:val="0"/>
          <w:numId w:val="8"/>
        </w:numPr>
        <w:spacing w:after="0" w:line="240" w:lineRule="auto"/>
        <w:contextualSpacing w:val="0"/>
      </w:pPr>
      <w:r>
        <w:t>Exhibit A</w:t>
      </w:r>
      <w:r w:rsidR="0096660B">
        <w:t xml:space="preserve"> signed by each student who will work on the project</w:t>
      </w:r>
    </w:p>
    <w:p w14:paraId="0A1F6B6F" w14:textId="77777777" w:rsidR="0096660B" w:rsidRDefault="0096660B" w:rsidP="0096660B">
      <w:pPr>
        <w:pStyle w:val="ListBullet"/>
        <w:numPr>
          <w:ilvl w:val="0"/>
          <w:numId w:val="0"/>
        </w:numPr>
        <w:spacing w:after="0" w:line="240" w:lineRule="auto"/>
        <w:ind w:left="720"/>
        <w:contextualSpacing w:val="0"/>
      </w:pPr>
    </w:p>
    <w:p w14:paraId="17AA6F45" w14:textId="77777777" w:rsidR="00BB7041" w:rsidRDefault="00BB7041" w:rsidP="0096660B">
      <w:pPr>
        <w:pStyle w:val="ListBullet"/>
        <w:numPr>
          <w:ilvl w:val="0"/>
          <w:numId w:val="0"/>
        </w:numPr>
        <w:spacing w:after="0" w:line="240" w:lineRule="auto"/>
        <w:ind w:left="360" w:hanging="360"/>
        <w:contextualSpacing w:val="0"/>
      </w:pPr>
    </w:p>
    <w:p w14:paraId="1778A968" w14:textId="77777777" w:rsidR="00BB7041" w:rsidRDefault="00BB7041" w:rsidP="0096660B">
      <w:pPr>
        <w:pStyle w:val="ListBullet"/>
        <w:numPr>
          <w:ilvl w:val="0"/>
          <w:numId w:val="0"/>
        </w:numPr>
        <w:spacing w:after="0" w:line="240" w:lineRule="auto"/>
        <w:ind w:left="360" w:hanging="360"/>
        <w:contextualSpacing w:val="0"/>
      </w:pPr>
    </w:p>
    <w:p w14:paraId="4338DA2E" w14:textId="77777777" w:rsidR="00BB7041" w:rsidRDefault="00BB7041" w:rsidP="0096660B">
      <w:pPr>
        <w:pStyle w:val="ListBullet"/>
        <w:numPr>
          <w:ilvl w:val="0"/>
          <w:numId w:val="0"/>
        </w:numPr>
        <w:spacing w:after="0" w:line="240" w:lineRule="auto"/>
        <w:ind w:left="360" w:hanging="360"/>
        <w:contextualSpacing w:val="0"/>
      </w:pPr>
    </w:p>
    <w:p w14:paraId="47DBDE90" w14:textId="77777777" w:rsidR="00BB7041" w:rsidRDefault="00BB7041" w:rsidP="0096660B">
      <w:pPr>
        <w:pStyle w:val="ListBullet"/>
        <w:numPr>
          <w:ilvl w:val="0"/>
          <w:numId w:val="0"/>
        </w:numPr>
        <w:spacing w:after="0" w:line="240" w:lineRule="auto"/>
        <w:ind w:left="360" w:hanging="360"/>
        <w:contextualSpacing w:val="0"/>
      </w:pPr>
    </w:p>
    <w:p w14:paraId="746162F9" w14:textId="77777777" w:rsidR="00BB7041" w:rsidRDefault="00BB7041" w:rsidP="0096660B">
      <w:pPr>
        <w:pStyle w:val="ListBullet"/>
        <w:numPr>
          <w:ilvl w:val="0"/>
          <w:numId w:val="0"/>
        </w:numPr>
        <w:spacing w:after="0" w:line="240" w:lineRule="auto"/>
        <w:ind w:left="360" w:hanging="360"/>
        <w:contextualSpacing w:val="0"/>
      </w:pPr>
    </w:p>
    <w:p w14:paraId="0EE36457" w14:textId="6857F3C8" w:rsidR="0096660B" w:rsidRDefault="0096660B" w:rsidP="0096660B">
      <w:pPr>
        <w:pStyle w:val="ListBullet"/>
        <w:numPr>
          <w:ilvl w:val="0"/>
          <w:numId w:val="0"/>
        </w:numPr>
        <w:spacing w:after="0" w:line="240" w:lineRule="auto"/>
        <w:ind w:left="360" w:hanging="360"/>
        <w:contextualSpacing w:val="0"/>
      </w:pPr>
      <w:r>
        <w:t xml:space="preserve">Log on to </w:t>
      </w:r>
      <w:proofErr w:type="spellStart"/>
      <w:r>
        <w:t>myresearch</w:t>
      </w:r>
      <w:proofErr w:type="spellEnd"/>
      <w:r>
        <w:t xml:space="preserve"> and note the Proposal Number of the proposal that you are creating.  Record the proposal number on the </w:t>
      </w:r>
      <w:r w:rsidR="001336BF">
        <w:t>2-page</w:t>
      </w:r>
      <w:r>
        <w:t xml:space="preserve"> SPIR proposal forms along with the P/T/A numbers if this is an extension.  If this is a new project, just enter </w:t>
      </w:r>
      <w:r w:rsidR="00BB7041">
        <w:t>“new”.</w:t>
      </w:r>
    </w:p>
    <w:p w14:paraId="15E57182" w14:textId="1E40497E" w:rsidR="0096660B" w:rsidRDefault="0096660B" w:rsidP="0096660B">
      <w:pPr>
        <w:pStyle w:val="ListBullet"/>
        <w:numPr>
          <w:ilvl w:val="0"/>
          <w:numId w:val="0"/>
        </w:numPr>
        <w:spacing w:after="0" w:line="240" w:lineRule="auto"/>
        <w:ind w:left="360" w:hanging="360"/>
        <w:contextualSpacing w:val="0"/>
      </w:pPr>
    </w:p>
    <w:p w14:paraId="543F6D15" w14:textId="36C9DE7A" w:rsidR="0096660B" w:rsidRDefault="0096660B" w:rsidP="0096660B">
      <w:pPr>
        <w:pStyle w:val="ListBullet"/>
        <w:numPr>
          <w:ilvl w:val="0"/>
          <w:numId w:val="0"/>
        </w:numPr>
        <w:spacing w:after="0" w:line="240" w:lineRule="auto"/>
        <w:contextualSpacing w:val="0"/>
      </w:pPr>
      <w:r w:rsidRPr="00BB7041">
        <w:t>Proposal Description and Contacts</w:t>
      </w:r>
      <w:r w:rsidR="00BB7041">
        <w:t xml:space="preserve">:  </w:t>
      </w:r>
      <w:r>
        <w:t xml:space="preserve">Enter the Proposal Title, your name and title, and answer the proposal information questions. </w:t>
      </w:r>
    </w:p>
    <w:p w14:paraId="7968BF04" w14:textId="4274EE58" w:rsidR="003854D5" w:rsidRDefault="003854D5" w:rsidP="0096660B">
      <w:pPr>
        <w:pStyle w:val="ListBullet"/>
        <w:numPr>
          <w:ilvl w:val="0"/>
          <w:numId w:val="0"/>
        </w:numPr>
        <w:spacing w:after="0" w:line="240" w:lineRule="auto"/>
        <w:contextualSpacing w:val="0"/>
      </w:pPr>
    </w:p>
    <w:p w14:paraId="1AE88368" w14:textId="7C1C50FF" w:rsidR="003854D5" w:rsidRDefault="003854D5" w:rsidP="0096660B">
      <w:pPr>
        <w:pStyle w:val="ListBullet"/>
        <w:numPr>
          <w:ilvl w:val="0"/>
          <w:numId w:val="0"/>
        </w:numPr>
        <w:spacing w:after="0" w:line="240" w:lineRule="auto"/>
        <w:contextualSpacing w:val="0"/>
      </w:pPr>
      <w:r>
        <w:t>Make sure that Li Shen has edit rights so that she can make minor corrections to the proposal.</w:t>
      </w:r>
    </w:p>
    <w:p w14:paraId="23502245" w14:textId="09295B43" w:rsidR="0096660B" w:rsidRDefault="0096660B" w:rsidP="0096660B">
      <w:pPr>
        <w:pStyle w:val="ListBullet"/>
        <w:numPr>
          <w:ilvl w:val="0"/>
          <w:numId w:val="0"/>
        </w:numPr>
        <w:spacing w:after="0" w:line="240" w:lineRule="auto"/>
        <w:ind w:left="360" w:hanging="360"/>
        <w:contextualSpacing w:val="0"/>
      </w:pPr>
    </w:p>
    <w:p w14:paraId="0ED860E5" w14:textId="746CBFC4" w:rsidR="0096660B" w:rsidRDefault="0096660B" w:rsidP="0096660B">
      <w:pPr>
        <w:pStyle w:val="ListBullet"/>
        <w:numPr>
          <w:ilvl w:val="0"/>
          <w:numId w:val="0"/>
        </w:numPr>
        <w:spacing w:after="0" w:line="240" w:lineRule="auto"/>
        <w:ind w:left="360" w:hanging="360"/>
        <w:contextualSpacing w:val="0"/>
      </w:pPr>
      <w:r>
        <w:t xml:space="preserve">Under Additional Personal, add anybody who will be working on this project.  </w:t>
      </w:r>
      <w:r w:rsidR="00C02F44">
        <w:t xml:space="preserve">If you are not a SPIR Coordinator, add the SPIR coordinator here.  </w:t>
      </w:r>
      <w:r w:rsidR="00C405C5">
        <w:t xml:space="preserve">Role of the SPIR Coordinator should be “Co-PI”.  You should also give the SPIR Coordinator edit rights so that they can assist with the proposal development in </w:t>
      </w:r>
      <w:proofErr w:type="spellStart"/>
      <w:r w:rsidR="00C405C5">
        <w:t>myresearch</w:t>
      </w:r>
      <w:proofErr w:type="spellEnd"/>
      <w:r w:rsidR="00C405C5">
        <w:t>.</w:t>
      </w:r>
    </w:p>
    <w:p w14:paraId="05EECFAC" w14:textId="77777777" w:rsidR="0096660B" w:rsidRDefault="0096660B" w:rsidP="0096660B">
      <w:pPr>
        <w:pStyle w:val="ListBullet"/>
        <w:numPr>
          <w:ilvl w:val="0"/>
          <w:numId w:val="0"/>
        </w:numPr>
        <w:spacing w:after="0" w:line="240" w:lineRule="auto"/>
        <w:ind w:left="360" w:hanging="360"/>
        <w:contextualSpacing w:val="0"/>
      </w:pPr>
    </w:p>
    <w:p w14:paraId="7C54F461" w14:textId="43C5161A" w:rsidR="00B71BE1" w:rsidRDefault="00B71BE1" w:rsidP="00B71BE1">
      <w:pPr>
        <w:pStyle w:val="ListBullet"/>
        <w:numPr>
          <w:ilvl w:val="0"/>
          <w:numId w:val="0"/>
        </w:numPr>
        <w:spacing w:after="0" w:line="240" w:lineRule="auto"/>
        <w:contextualSpacing w:val="0"/>
      </w:pPr>
      <w:r>
        <w:t>In the Proposal questions section, check off, “Is this project affiliated with the Strategic Partnership for Industrial Resurgence?”</w:t>
      </w:r>
    </w:p>
    <w:p w14:paraId="7AEDC72C" w14:textId="0EFEDA20" w:rsidR="00C02F44" w:rsidRDefault="00C02F44" w:rsidP="00B71BE1">
      <w:pPr>
        <w:pStyle w:val="ListBullet"/>
        <w:numPr>
          <w:ilvl w:val="0"/>
          <w:numId w:val="0"/>
        </w:numPr>
        <w:spacing w:after="0" w:line="240" w:lineRule="auto"/>
        <w:contextualSpacing w:val="0"/>
      </w:pPr>
    </w:p>
    <w:p w14:paraId="6A0E64CF" w14:textId="184B1818" w:rsidR="00C02F44" w:rsidRDefault="00C02F44" w:rsidP="00B71BE1">
      <w:pPr>
        <w:pStyle w:val="ListBullet"/>
        <w:numPr>
          <w:ilvl w:val="0"/>
          <w:numId w:val="0"/>
        </w:numPr>
        <w:spacing w:after="0" w:line="240" w:lineRule="auto"/>
        <w:contextualSpacing w:val="0"/>
      </w:pPr>
      <w:r>
        <w:t>Under General Submission Information:</w:t>
      </w:r>
      <w:r w:rsidR="00BB7041">
        <w:t xml:space="preserve">  </w:t>
      </w:r>
      <w:r>
        <w:t xml:space="preserve">Click on Submit Proposal Documents and upload the SPIR proposal form and </w:t>
      </w:r>
      <w:r w:rsidR="001336BF">
        <w:t>all</w:t>
      </w:r>
      <w:r>
        <w:t xml:space="preserve"> Exhibit A forms</w:t>
      </w:r>
    </w:p>
    <w:p w14:paraId="1DD9DA40" w14:textId="77777777" w:rsidR="00772628" w:rsidRDefault="00772628" w:rsidP="00B71BE1">
      <w:pPr>
        <w:pStyle w:val="ListBullet"/>
        <w:numPr>
          <w:ilvl w:val="0"/>
          <w:numId w:val="0"/>
        </w:numPr>
        <w:spacing w:after="0" w:line="240" w:lineRule="auto"/>
        <w:contextualSpacing w:val="0"/>
      </w:pPr>
    </w:p>
    <w:p w14:paraId="005ADC2B" w14:textId="528F0339" w:rsidR="00C02F44" w:rsidRDefault="00C02F44" w:rsidP="00B71BE1">
      <w:pPr>
        <w:pStyle w:val="ListBullet"/>
        <w:numPr>
          <w:ilvl w:val="0"/>
          <w:numId w:val="0"/>
        </w:numPr>
        <w:spacing w:after="0" w:line="240" w:lineRule="auto"/>
        <w:contextualSpacing w:val="0"/>
      </w:pPr>
      <w:r>
        <w:t>Finish answering all the questions, and then return to the main page.  Here you will need to click on the budget module to populate the budget.  This budget will not use the standard MTDC rate of 26%.  You will need to change this to 15%.  Click on Edit the Budget and answer the budget questions. When complete, you must copy the budget</w:t>
      </w:r>
      <w:r w:rsidR="00942380">
        <w:t xml:space="preserve"> to create the SPIR budget.  Name the copy “SPIR Cost Share,” clear the contents </w:t>
      </w:r>
      <w:r>
        <w:t xml:space="preserve">and enter the amounts for the SPIR budget.  The SPIR budget uses the standard MTDC rate of 26% so you will need to change that back for the SPIR piece.  </w:t>
      </w:r>
      <w:r w:rsidR="00C405C5">
        <w:t>You do not want the SPIR Cost Share budget to be included in the RF part of the budget so click “no” to the question about including the cost share budget in the proposal.</w:t>
      </w:r>
    </w:p>
    <w:p w14:paraId="49C6EC6D" w14:textId="77777777" w:rsidR="00C02F44" w:rsidRDefault="00C02F44" w:rsidP="00B71BE1">
      <w:pPr>
        <w:pStyle w:val="ListBullet"/>
        <w:numPr>
          <w:ilvl w:val="0"/>
          <w:numId w:val="0"/>
        </w:numPr>
        <w:spacing w:after="0" w:line="240" w:lineRule="auto"/>
        <w:contextualSpacing w:val="0"/>
      </w:pPr>
    </w:p>
    <w:p w14:paraId="3229A71E" w14:textId="0A701D46" w:rsidR="00B71BE1" w:rsidRDefault="00C02F44" w:rsidP="00B71BE1">
      <w:pPr>
        <w:pStyle w:val="ListBullet"/>
        <w:numPr>
          <w:ilvl w:val="0"/>
          <w:numId w:val="0"/>
        </w:numPr>
        <w:spacing w:after="0" w:line="240" w:lineRule="auto"/>
        <w:contextualSpacing w:val="0"/>
      </w:pPr>
      <w:r>
        <w:t xml:space="preserve">When you have completed the 2 budgets return to the main proposal page and click on “Credit Distribution”.  Enter the credit distribution numbers </w:t>
      </w:r>
      <w:r w:rsidR="00BB7041">
        <w:t xml:space="preserve">for you </w:t>
      </w:r>
      <w:r>
        <w:t xml:space="preserve">and </w:t>
      </w:r>
      <w:r w:rsidR="00BB7041">
        <w:t>for the SPIR Coordinator.  The department for the SPIR Coordinator is entered as “</w:t>
      </w:r>
      <w:r w:rsidR="00BD3D4C">
        <w:t>Strategic Partnership for Industrial Resurgence</w:t>
      </w:r>
      <w:r w:rsidR="00BB7041">
        <w:t>” and the Recognition and Financial credit can be 0%.  This will trigger the routing through the SPIR office.</w:t>
      </w:r>
    </w:p>
    <w:p w14:paraId="35FD4903" w14:textId="50E6CA49" w:rsidR="00942380" w:rsidRDefault="00942380" w:rsidP="00B71BE1">
      <w:pPr>
        <w:pStyle w:val="ListBullet"/>
        <w:numPr>
          <w:ilvl w:val="0"/>
          <w:numId w:val="0"/>
        </w:numPr>
        <w:spacing w:after="0" w:line="240" w:lineRule="auto"/>
        <w:contextualSpacing w:val="0"/>
      </w:pPr>
    </w:p>
    <w:p w14:paraId="1D735092" w14:textId="49EEBC01" w:rsidR="00942380" w:rsidRDefault="00942380" w:rsidP="00B71BE1">
      <w:pPr>
        <w:pStyle w:val="ListBullet"/>
        <w:numPr>
          <w:ilvl w:val="0"/>
          <w:numId w:val="0"/>
        </w:numPr>
        <w:spacing w:after="0" w:line="240" w:lineRule="auto"/>
        <w:contextualSpacing w:val="0"/>
      </w:pPr>
      <w:r>
        <w:t>You are now ready to submit your proposal.</w:t>
      </w:r>
    </w:p>
    <w:p w14:paraId="4996856B" w14:textId="77777777" w:rsidR="00772628" w:rsidRDefault="00772628" w:rsidP="00B71BE1">
      <w:pPr>
        <w:pStyle w:val="ListBullet"/>
        <w:numPr>
          <w:ilvl w:val="0"/>
          <w:numId w:val="0"/>
        </w:numPr>
        <w:spacing w:after="0" w:line="240" w:lineRule="auto"/>
        <w:contextualSpacing w:val="0"/>
        <w:rPr>
          <w:b/>
        </w:rPr>
      </w:pPr>
    </w:p>
    <w:p w14:paraId="3D1A9AE3" w14:textId="77777777" w:rsidR="00496251" w:rsidRDefault="00496251" w:rsidP="00496251">
      <w:pPr>
        <w:pStyle w:val="ListBullet"/>
        <w:numPr>
          <w:ilvl w:val="0"/>
          <w:numId w:val="0"/>
        </w:numPr>
        <w:spacing w:after="0" w:line="240" w:lineRule="auto"/>
        <w:contextualSpacing w:val="0"/>
        <w:rPr>
          <w:bCs/>
        </w:rPr>
      </w:pPr>
      <w:r>
        <w:rPr>
          <w:b/>
        </w:rPr>
        <w:t xml:space="preserve">Submit for departmental review.  </w:t>
      </w:r>
      <w:r>
        <w:rPr>
          <w:bCs/>
        </w:rPr>
        <w:t>The approval routing is determined by the credit split.  You must indicate your department for financial and recognition AND you must also indicate credit for Vice President for Economic Development even if financial and recognition is zero.</w:t>
      </w:r>
    </w:p>
    <w:p w14:paraId="40B4C118" w14:textId="77777777" w:rsidR="00496251" w:rsidRDefault="00496251" w:rsidP="00496251">
      <w:pPr>
        <w:pStyle w:val="ListBullet"/>
        <w:numPr>
          <w:ilvl w:val="0"/>
          <w:numId w:val="0"/>
        </w:numPr>
        <w:spacing w:after="0" w:line="240" w:lineRule="auto"/>
        <w:contextualSpacing w:val="0"/>
        <w:rPr>
          <w:bCs/>
        </w:rPr>
      </w:pPr>
    </w:p>
    <w:p w14:paraId="1FF1B850" w14:textId="465602C1" w:rsidR="00496251" w:rsidRDefault="00496251" w:rsidP="00496251">
      <w:pPr>
        <w:pStyle w:val="ListBullet"/>
        <w:numPr>
          <w:ilvl w:val="0"/>
          <w:numId w:val="0"/>
        </w:numPr>
        <w:spacing w:after="0" w:line="240" w:lineRule="auto"/>
        <w:contextualSpacing w:val="0"/>
      </w:pPr>
      <w:r>
        <w:rPr>
          <w:b/>
        </w:rPr>
        <w:t xml:space="preserve">Conflicts of Interest.  </w:t>
      </w:r>
      <w:r>
        <w:rPr>
          <w:bCs/>
        </w:rPr>
        <w:t xml:space="preserve">If you are unsure whether you have a conflict of interest, you should contact Susan </w:t>
      </w:r>
      <w:proofErr w:type="spellStart"/>
      <w:r>
        <w:rPr>
          <w:bCs/>
        </w:rPr>
        <w:t>Gasparo</w:t>
      </w:r>
      <w:proofErr w:type="spellEnd"/>
      <w:r>
        <w:rPr>
          <w:bCs/>
        </w:rPr>
        <w:t xml:space="preserve"> </w:t>
      </w:r>
      <w:r w:rsidR="00CF6BE2">
        <w:rPr>
          <w:bCs/>
        </w:rPr>
        <w:t xml:space="preserve">at </w:t>
      </w:r>
      <w:proofErr w:type="spellStart"/>
      <w:r w:rsidR="00CF6BE2">
        <w:rPr>
          <w:bCs/>
        </w:rPr>
        <w:t>ext</w:t>
      </w:r>
      <w:proofErr w:type="spellEnd"/>
      <w:r w:rsidR="00CF6BE2">
        <w:rPr>
          <w:bCs/>
        </w:rPr>
        <w:t xml:space="preserve"> 2-1954 </w:t>
      </w:r>
      <w:r>
        <w:rPr>
          <w:bCs/>
        </w:rPr>
        <w:t xml:space="preserve">to find out if you need to declare a conflict.  If so, a conflict of interest management plan will be developed for you and this will help you to manage your conflict.  All conflicts of interest should be declared for your protection, </w:t>
      </w:r>
      <w:r w:rsidR="00333464">
        <w:rPr>
          <w:bCs/>
        </w:rPr>
        <w:t xml:space="preserve">for </w:t>
      </w:r>
      <w:r>
        <w:rPr>
          <w:bCs/>
        </w:rPr>
        <w:t>the protection of the student and for the protection of the University.</w:t>
      </w:r>
      <w:r w:rsidR="00CF6BE2">
        <w:rPr>
          <w:bCs/>
        </w:rPr>
        <w:t xml:space="preserve">  </w:t>
      </w:r>
      <w:r>
        <w:t>Remember that a conflict of interest is still a conflict of interest even if not declared on paper.</w:t>
      </w:r>
    </w:p>
    <w:p w14:paraId="1C439F2B" w14:textId="693DE89F" w:rsidR="00333464" w:rsidRDefault="00333464" w:rsidP="00496251">
      <w:pPr>
        <w:pStyle w:val="ListBullet"/>
        <w:numPr>
          <w:ilvl w:val="0"/>
          <w:numId w:val="0"/>
        </w:numPr>
        <w:spacing w:after="0" w:line="240" w:lineRule="auto"/>
        <w:contextualSpacing w:val="0"/>
      </w:pPr>
    </w:p>
    <w:p w14:paraId="2E892E3E" w14:textId="77777777" w:rsidR="00772628" w:rsidRDefault="00772628" w:rsidP="00B71BE1">
      <w:pPr>
        <w:pStyle w:val="ListBullet"/>
        <w:numPr>
          <w:ilvl w:val="0"/>
          <w:numId w:val="0"/>
        </w:numPr>
        <w:spacing w:after="0" w:line="240" w:lineRule="auto"/>
        <w:contextualSpacing w:val="0"/>
        <w:rPr>
          <w:b/>
        </w:rPr>
      </w:pPr>
    </w:p>
    <w:p w14:paraId="5FBFC83A" w14:textId="77777777" w:rsidR="00772628" w:rsidRDefault="00772628" w:rsidP="00B71BE1">
      <w:pPr>
        <w:pStyle w:val="ListBullet"/>
        <w:numPr>
          <w:ilvl w:val="0"/>
          <w:numId w:val="0"/>
        </w:numPr>
        <w:spacing w:after="0" w:line="240" w:lineRule="auto"/>
        <w:contextualSpacing w:val="0"/>
        <w:rPr>
          <w:b/>
        </w:rPr>
      </w:pPr>
    </w:p>
    <w:p w14:paraId="5B7152C1" w14:textId="77777777" w:rsidR="00772628" w:rsidRDefault="00772628" w:rsidP="00B71BE1">
      <w:pPr>
        <w:pStyle w:val="ListBullet"/>
        <w:numPr>
          <w:ilvl w:val="0"/>
          <w:numId w:val="0"/>
        </w:numPr>
        <w:spacing w:after="0" w:line="240" w:lineRule="auto"/>
        <w:contextualSpacing w:val="0"/>
        <w:rPr>
          <w:b/>
        </w:rPr>
      </w:pPr>
    </w:p>
    <w:p w14:paraId="4ABF5B37" w14:textId="77777777" w:rsidR="007774C8" w:rsidRDefault="007774C8" w:rsidP="00B71BE1">
      <w:pPr>
        <w:pStyle w:val="ListBullet"/>
        <w:numPr>
          <w:ilvl w:val="0"/>
          <w:numId w:val="0"/>
        </w:numPr>
        <w:spacing w:after="0" w:line="240" w:lineRule="auto"/>
      </w:pPr>
    </w:p>
    <w:sectPr w:rsidR="007774C8" w:rsidSect="00812C6C">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DE4C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345EA"/>
    <w:multiLevelType w:val="hybridMultilevel"/>
    <w:tmpl w:val="ADA2AB8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22776392"/>
    <w:multiLevelType w:val="hybridMultilevel"/>
    <w:tmpl w:val="6AFCB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E181B"/>
    <w:multiLevelType w:val="hybridMultilevel"/>
    <w:tmpl w:val="0756A7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25C28"/>
    <w:multiLevelType w:val="hybridMultilevel"/>
    <w:tmpl w:val="541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869FD"/>
    <w:multiLevelType w:val="hybridMultilevel"/>
    <w:tmpl w:val="CC44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5253A"/>
    <w:multiLevelType w:val="hybridMultilevel"/>
    <w:tmpl w:val="C398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76E49"/>
    <w:multiLevelType w:val="hybridMultilevel"/>
    <w:tmpl w:val="4D06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07148"/>
    <w:multiLevelType w:val="hybridMultilevel"/>
    <w:tmpl w:val="31E0A518"/>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5"/>
  </w:num>
  <w:num w:numId="5">
    <w:abstractNumId w:val="4"/>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FB"/>
    <w:rsid w:val="00131065"/>
    <w:rsid w:val="001336BF"/>
    <w:rsid w:val="001700DF"/>
    <w:rsid w:val="002E1D77"/>
    <w:rsid w:val="00333464"/>
    <w:rsid w:val="00351D15"/>
    <w:rsid w:val="003812D2"/>
    <w:rsid w:val="003854D5"/>
    <w:rsid w:val="004132AF"/>
    <w:rsid w:val="00496251"/>
    <w:rsid w:val="004C598F"/>
    <w:rsid w:val="00521747"/>
    <w:rsid w:val="005818A2"/>
    <w:rsid w:val="006E70DD"/>
    <w:rsid w:val="00723D6B"/>
    <w:rsid w:val="00772628"/>
    <w:rsid w:val="007774C8"/>
    <w:rsid w:val="007F3D93"/>
    <w:rsid w:val="00812C6C"/>
    <w:rsid w:val="008501AC"/>
    <w:rsid w:val="00860E33"/>
    <w:rsid w:val="008E4B38"/>
    <w:rsid w:val="00942380"/>
    <w:rsid w:val="00953C2E"/>
    <w:rsid w:val="0096660B"/>
    <w:rsid w:val="00A53B76"/>
    <w:rsid w:val="00B43845"/>
    <w:rsid w:val="00B62EFB"/>
    <w:rsid w:val="00B71BE1"/>
    <w:rsid w:val="00BB4199"/>
    <w:rsid w:val="00BB7041"/>
    <w:rsid w:val="00BD3D4C"/>
    <w:rsid w:val="00C02F44"/>
    <w:rsid w:val="00C405C5"/>
    <w:rsid w:val="00C8730D"/>
    <w:rsid w:val="00C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A1AD"/>
  <w15:chartTrackingRefBased/>
  <w15:docId w15:val="{7356155E-C77C-4AFB-B933-6AD7F76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774C8"/>
    <w:pPr>
      <w:numPr>
        <w:numId w:val="1"/>
      </w:numPr>
      <w:contextualSpacing/>
    </w:pPr>
  </w:style>
  <w:style w:type="paragraph" w:styleId="Revision">
    <w:name w:val="Revision"/>
    <w:hidden/>
    <w:uiPriority w:val="99"/>
    <w:semiHidden/>
    <w:rsid w:val="00351D15"/>
    <w:pPr>
      <w:spacing w:after="0" w:line="240" w:lineRule="auto"/>
    </w:pPr>
  </w:style>
  <w:style w:type="paragraph" w:styleId="BalloonText">
    <w:name w:val="Balloon Text"/>
    <w:basedOn w:val="Normal"/>
    <w:link w:val="BalloonTextChar"/>
    <w:uiPriority w:val="99"/>
    <w:semiHidden/>
    <w:unhideWhenUsed/>
    <w:rsid w:val="0035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15"/>
    <w:rPr>
      <w:rFonts w:ascii="Segoe UI" w:hAnsi="Segoe UI" w:cs="Segoe UI"/>
      <w:sz w:val="18"/>
      <w:szCs w:val="18"/>
    </w:rPr>
  </w:style>
  <w:style w:type="character" w:styleId="CommentReference">
    <w:name w:val="annotation reference"/>
    <w:basedOn w:val="DefaultParagraphFont"/>
    <w:uiPriority w:val="99"/>
    <w:semiHidden/>
    <w:unhideWhenUsed/>
    <w:rsid w:val="00351D15"/>
    <w:rPr>
      <w:sz w:val="16"/>
      <w:szCs w:val="16"/>
    </w:rPr>
  </w:style>
  <w:style w:type="paragraph" w:styleId="CommentText">
    <w:name w:val="annotation text"/>
    <w:basedOn w:val="Normal"/>
    <w:link w:val="CommentTextChar"/>
    <w:uiPriority w:val="99"/>
    <w:semiHidden/>
    <w:unhideWhenUsed/>
    <w:rsid w:val="00351D15"/>
    <w:pPr>
      <w:spacing w:line="240" w:lineRule="auto"/>
    </w:pPr>
    <w:rPr>
      <w:sz w:val="20"/>
      <w:szCs w:val="20"/>
    </w:rPr>
  </w:style>
  <w:style w:type="character" w:customStyle="1" w:styleId="CommentTextChar">
    <w:name w:val="Comment Text Char"/>
    <w:basedOn w:val="DefaultParagraphFont"/>
    <w:link w:val="CommentText"/>
    <w:uiPriority w:val="99"/>
    <w:semiHidden/>
    <w:rsid w:val="00351D15"/>
    <w:rPr>
      <w:sz w:val="20"/>
      <w:szCs w:val="20"/>
    </w:rPr>
  </w:style>
  <w:style w:type="paragraph" w:styleId="CommentSubject">
    <w:name w:val="annotation subject"/>
    <w:basedOn w:val="CommentText"/>
    <w:next w:val="CommentText"/>
    <w:link w:val="CommentSubjectChar"/>
    <w:uiPriority w:val="99"/>
    <w:semiHidden/>
    <w:unhideWhenUsed/>
    <w:rsid w:val="00351D15"/>
    <w:rPr>
      <w:b/>
      <w:bCs/>
    </w:rPr>
  </w:style>
  <w:style w:type="character" w:customStyle="1" w:styleId="CommentSubjectChar">
    <w:name w:val="Comment Subject Char"/>
    <w:basedOn w:val="CommentTextChar"/>
    <w:link w:val="CommentSubject"/>
    <w:uiPriority w:val="99"/>
    <w:semiHidden/>
    <w:rsid w:val="00351D15"/>
    <w:rPr>
      <w:b/>
      <w:bCs/>
      <w:sz w:val="20"/>
      <w:szCs w:val="20"/>
    </w:rPr>
  </w:style>
  <w:style w:type="paragraph" w:styleId="ListParagraph">
    <w:name w:val="List Paragraph"/>
    <w:basedOn w:val="Normal"/>
    <w:uiPriority w:val="34"/>
    <w:qFormat/>
    <w:rsid w:val="00B71BE1"/>
    <w:pPr>
      <w:ind w:left="720"/>
      <w:contextualSpacing/>
    </w:pPr>
  </w:style>
  <w:style w:type="character" w:styleId="Hyperlink">
    <w:name w:val="Hyperlink"/>
    <w:basedOn w:val="DefaultParagraphFont"/>
    <w:uiPriority w:val="99"/>
    <w:unhideWhenUsed/>
    <w:rsid w:val="00B71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FFA0-7539-471C-A9ED-CA74504D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Chichura</dc:creator>
  <cp:keywords/>
  <dc:description/>
  <cp:lastModifiedBy>Lisa Chichura</cp:lastModifiedBy>
  <cp:revision>2</cp:revision>
  <cp:lastPrinted>2020-03-06T20:44:00Z</cp:lastPrinted>
  <dcterms:created xsi:type="dcterms:W3CDTF">2020-04-21T19:14:00Z</dcterms:created>
  <dcterms:modified xsi:type="dcterms:W3CDTF">2020-04-21T19:14:00Z</dcterms:modified>
</cp:coreProperties>
</file>