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70AAD" w14:textId="557AFC8D" w:rsidR="0071695C" w:rsidRPr="00D63A1D" w:rsidRDefault="0071695C" w:rsidP="0071695C">
      <w:pPr>
        <w:pStyle w:val="Title"/>
        <w:jc w:val="right"/>
        <w:rPr>
          <w:rFonts w:ascii="Arial" w:hAnsi="Arial" w:cs="Arial"/>
          <w:b w:val="0"/>
          <w:szCs w:val="24"/>
        </w:rPr>
      </w:pPr>
      <w:r w:rsidRPr="00D63A1D">
        <w:rPr>
          <w:rFonts w:ascii="Arial" w:hAnsi="Arial" w:cs="Arial"/>
          <w:b w:val="0"/>
          <w:szCs w:val="24"/>
        </w:rPr>
        <w:t>myResearch Study ID #</w:t>
      </w:r>
      <w:r w:rsidR="00F052B1" w:rsidRPr="00470E38">
        <w:rPr>
          <w:rFonts w:ascii="Arial" w:hAnsi="Arial"/>
          <w:sz w:val="28"/>
          <w:szCs w:val="2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F052B1" w:rsidRPr="00470E38">
        <w:rPr>
          <w:rFonts w:ascii="Arial" w:hAnsi="Arial"/>
          <w:sz w:val="28"/>
          <w:szCs w:val="28"/>
        </w:rPr>
        <w:instrText xml:space="preserve"> FORMTEXT </w:instrText>
      </w:r>
      <w:r w:rsidR="00F052B1" w:rsidRPr="00470E38">
        <w:rPr>
          <w:rFonts w:ascii="Arial" w:hAnsi="Arial"/>
          <w:sz w:val="28"/>
          <w:szCs w:val="28"/>
        </w:rPr>
      </w:r>
      <w:r w:rsidR="00F052B1" w:rsidRPr="00470E38">
        <w:rPr>
          <w:rFonts w:ascii="Arial" w:hAnsi="Arial"/>
          <w:sz w:val="28"/>
          <w:szCs w:val="28"/>
        </w:rPr>
        <w:fldChar w:fldCharType="separate"/>
      </w:r>
      <w:r w:rsidR="00F052B1" w:rsidRPr="00470E38">
        <w:rPr>
          <w:rFonts w:ascii="Arial" w:hAnsi="Arial"/>
          <w:noProof/>
          <w:sz w:val="28"/>
          <w:szCs w:val="28"/>
        </w:rPr>
        <w:t> </w:t>
      </w:r>
      <w:r w:rsidR="00F052B1" w:rsidRPr="00470E38">
        <w:rPr>
          <w:rFonts w:ascii="Arial" w:hAnsi="Arial"/>
          <w:noProof/>
          <w:sz w:val="28"/>
          <w:szCs w:val="28"/>
        </w:rPr>
        <w:t> </w:t>
      </w:r>
      <w:r w:rsidR="00F052B1" w:rsidRPr="00470E38">
        <w:rPr>
          <w:rFonts w:ascii="Arial" w:hAnsi="Arial"/>
          <w:noProof/>
          <w:sz w:val="28"/>
          <w:szCs w:val="28"/>
        </w:rPr>
        <w:t> </w:t>
      </w:r>
      <w:r w:rsidR="00F052B1" w:rsidRPr="00470E38">
        <w:rPr>
          <w:rFonts w:ascii="Arial" w:hAnsi="Arial"/>
          <w:noProof/>
          <w:sz w:val="28"/>
          <w:szCs w:val="28"/>
        </w:rPr>
        <w:t> </w:t>
      </w:r>
      <w:r w:rsidR="00F052B1" w:rsidRPr="00470E38">
        <w:rPr>
          <w:rFonts w:ascii="Arial" w:hAnsi="Arial"/>
          <w:noProof/>
          <w:sz w:val="28"/>
          <w:szCs w:val="28"/>
        </w:rPr>
        <w:t> </w:t>
      </w:r>
      <w:r w:rsidR="00F052B1" w:rsidRPr="00470E38">
        <w:rPr>
          <w:rFonts w:ascii="Arial" w:hAnsi="Arial"/>
          <w:sz w:val="28"/>
          <w:szCs w:val="28"/>
        </w:rPr>
        <w:fldChar w:fldCharType="end"/>
      </w:r>
    </w:p>
    <w:p w14:paraId="31F6D3F5" w14:textId="77777777" w:rsidR="0071695C" w:rsidRDefault="0071695C" w:rsidP="0071695C">
      <w:pPr>
        <w:jc w:val="right"/>
        <w:rPr>
          <w:rFonts w:ascii="Arial" w:hAnsi="Arial" w:cs="Arial"/>
          <w:bCs/>
          <w:sz w:val="24"/>
          <w:szCs w:val="24"/>
        </w:rPr>
      </w:pPr>
    </w:p>
    <w:p w14:paraId="7A1C4365" w14:textId="77777777" w:rsidR="001239D1" w:rsidRPr="00470E38" w:rsidRDefault="001239D1" w:rsidP="001239D1">
      <w:pPr>
        <w:ind w:right="-274"/>
        <w:rPr>
          <w:rFonts w:ascii="Arial" w:hAnsi="Arial" w:cs="Arial"/>
          <w:b/>
          <w:sz w:val="28"/>
          <w:szCs w:val="28"/>
        </w:rPr>
      </w:pPr>
    </w:p>
    <w:p w14:paraId="4F283804" w14:textId="77777777" w:rsidR="00521681" w:rsidRDefault="001239D1" w:rsidP="0071695C">
      <w:pPr>
        <w:ind w:right="-274"/>
        <w:jc w:val="center"/>
        <w:rPr>
          <w:rFonts w:ascii="Arial" w:hAnsi="Arial" w:cs="Arial"/>
          <w:bCs/>
          <w:sz w:val="24"/>
          <w:szCs w:val="24"/>
        </w:rPr>
      </w:pPr>
      <w:r w:rsidRPr="0071695C">
        <w:rPr>
          <w:rFonts w:ascii="Arial" w:hAnsi="Arial" w:cs="Arial"/>
          <w:bCs/>
          <w:sz w:val="24"/>
          <w:szCs w:val="24"/>
        </w:rPr>
        <w:t xml:space="preserve">Dual Use Research of </w:t>
      </w:r>
      <w:r w:rsidR="00BC154E" w:rsidRPr="0071695C">
        <w:rPr>
          <w:rFonts w:ascii="Arial" w:hAnsi="Arial" w:cs="Arial"/>
          <w:bCs/>
          <w:sz w:val="24"/>
          <w:szCs w:val="24"/>
        </w:rPr>
        <w:t>C</w:t>
      </w:r>
      <w:r w:rsidRPr="0071695C">
        <w:rPr>
          <w:rFonts w:ascii="Arial" w:hAnsi="Arial" w:cs="Arial"/>
          <w:bCs/>
          <w:sz w:val="24"/>
          <w:szCs w:val="24"/>
        </w:rPr>
        <w:t>oncern (DURC)</w:t>
      </w:r>
      <w:r w:rsidR="00521681">
        <w:rPr>
          <w:rFonts w:ascii="Arial" w:hAnsi="Arial" w:cs="Arial"/>
          <w:bCs/>
          <w:sz w:val="24"/>
          <w:szCs w:val="24"/>
        </w:rPr>
        <w:t xml:space="preserve"> and Pathogen with </w:t>
      </w:r>
    </w:p>
    <w:p w14:paraId="5AAB287E" w14:textId="6E6260CB" w:rsidR="001239D1" w:rsidRPr="0071695C" w:rsidRDefault="00521681" w:rsidP="0071695C">
      <w:pPr>
        <w:ind w:right="-27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Enhanced Pandemic Potential (PEPP)</w:t>
      </w:r>
      <w:r w:rsidR="001239D1" w:rsidRPr="0071695C">
        <w:rPr>
          <w:rFonts w:ascii="Arial" w:hAnsi="Arial" w:cs="Arial"/>
          <w:bCs/>
          <w:sz w:val="24"/>
          <w:szCs w:val="24"/>
        </w:rPr>
        <w:t xml:space="preserve"> </w:t>
      </w:r>
      <w:r w:rsidR="00DE159D" w:rsidRPr="0071695C">
        <w:rPr>
          <w:rFonts w:ascii="Arial" w:hAnsi="Arial" w:cs="Arial"/>
          <w:bCs/>
          <w:sz w:val="24"/>
          <w:szCs w:val="24"/>
        </w:rPr>
        <w:t>Application</w:t>
      </w:r>
      <w:r w:rsidR="001239D1" w:rsidRPr="0071695C">
        <w:rPr>
          <w:rFonts w:ascii="Arial" w:hAnsi="Arial" w:cs="Arial"/>
          <w:bCs/>
          <w:sz w:val="24"/>
          <w:szCs w:val="24"/>
        </w:rPr>
        <w:t xml:space="preserve"> </w:t>
      </w:r>
    </w:p>
    <w:p w14:paraId="733D408A" w14:textId="22BF4957" w:rsidR="001239D1" w:rsidRPr="0071695C" w:rsidRDefault="001239D1" w:rsidP="001239D1">
      <w:pPr>
        <w:ind w:right="-274"/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14:paraId="0FE1D503" w14:textId="77777777" w:rsidR="001239D1" w:rsidRPr="00470E38" w:rsidRDefault="001239D1" w:rsidP="001239D1">
      <w:pPr>
        <w:ind w:right="-274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14:paraId="4AD67E14" w14:textId="77777777" w:rsidR="0071695C" w:rsidRPr="00911F7B" w:rsidRDefault="0071695C" w:rsidP="0071695C">
      <w:pPr>
        <w:spacing w:line="276" w:lineRule="auto"/>
        <w:rPr>
          <w:rFonts w:ascii="Arial" w:hAnsi="Arial" w:cs="Arial"/>
        </w:rPr>
      </w:pPr>
      <w:r w:rsidRPr="00911F7B">
        <w:rPr>
          <w:rFonts w:ascii="Arial" w:hAnsi="Arial" w:cs="Arial"/>
          <w:b/>
          <w:sz w:val="28"/>
        </w:rPr>
        <w:t>PROTOCOL TITLE:</w:t>
      </w:r>
    </w:p>
    <w:p w14:paraId="21AF990A" w14:textId="77777777" w:rsidR="0071695C" w:rsidRPr="00F052B1" w:rsidRDefault="0071695C" w:rsidP="0071695C">
      <w:pPr>
        <w:pStyle w:val="BlockText"/>
        <w:shd w:val="clear" w:color="auto" w:fill="F2F2F2" w:themeFill="background1" w:themeFillShade="F2"/>
        <w:spacing w:before="0" w:after="0" w:line="276" w:lineRule="auto"/>
        <w:ind w:left="0" w:right="0"/>
        <w:rPr>
          <w:rFonts w:ascii="Arial" w:hAnsi="Arial" w:cs="Arial"/>
          <w:i w:val="0"/>
          <w:lang w:val="it-IT"/>
        </w:rPr>
      </w:pPr>
      <w:r w:rsidRPr="00F052B1">
        <w:rPr>
          <w:rFonts w:ascii="Arial" w:hAnsi="Arial" w:cs="Arial"/>
          <w:i w:val="0"/>
          <w:lang w:val="it-IT"/>
        </w:rPr>
        <w:t xml:space="preserve">Response: </w:t>
      </w:r>
    </w:p>
    <w:p w14:paraId="688ECAF4" w14:textId="77777777" w:rsidR="0071695C" w:rsidRPr="00F052B1" w:rsidRDefault="0071695C" w:rsidP="0071695C">
      <w:pPr>
        <w:spacing w:line="276" w:lineRule="auto"/>
        <w:rPr>
          <w:rFonts w:ascii="Arial" w:hAnsi="Arial" w:cs="Arial"/>
          <w:b/>
          <w:lang w:val="it-IT"/>
        </w:rPr>
      </w:pPr>
    </w:p>
    <w:p w14:paraId="490CE6EE" w14:textId="2D2B4B29" w:rsidR="0071695C" w:rsidRPr="00F052B1" w:rsidRDefault="0071695C" w:rsidP="0071695C">
      <w:pPr>
        <w:spacing w:line="276" w:lineRule="auto"/>
        <w:rPr>
          <w:rFonts w:ascii="Arial" w:hAnsi="Arial" w:cs="Arial"/>
          <w:b/>
          <w:sz w:val="28"/>
          <w:lang w:val="it-IT"/>
        </w:rPr>
      </w:pPr>
      <w:r w:rsidRPr="00F052B1">
        <w:rPr>
          <w:rFonts w:ascii="Arial" w:hAnsi="Arial" w:cs="Arial"/>
          <w:b/>
          <w:sz w:val="28"/>
          <w:lang w:val="it-IT"/>
        </w:rPr>
        <w:t>PROTOCOL VERSION/AMENDMENT #</w:t>
      </w:r>
      <w:r w:rsidR="00986B9F" w:rsidRPr="00F052B1">
        <w:rPr>
          <w:rFonts w:ascii="Arial" w:hAnsi="Arial" w:cs="Arial"/>
          <w:b/>
          <w:sz w:val="28"/>
          <w:lang w:val="it-IT"/>
        </w:rPr>
        <w:t>:</w:t>
      </w:r>
    </w:p>
    <w:p w14:paraId="0F040EB5" w14:textId="77777777" w:rsidR="0071695C" w:rsidRPr="00F052B1" w:rsidRDefault="0071695C" w:rsidP="0071695C">
      <w:pPr>
        <w:pStyle w:val="BlockText"/>
        <w:shd w:val="clear" w:color="auto" w:fill="F2F2F2" w:themeFill="background1" w:themeFillShade="F2"/>
        <w:spacing w:before="0" w:after="0" w:line="276" w:lineRule="auto"/>
        <w:ind w:left="0" w:right="0"/>
        <w:rPr>
          <w:rFonts w:ascii="Arial" w:hAnsi="Arial" w:cs="Arial"/>
          <w:i w:val="0"/>
          <w:lang w:val="it-IT"/>
        </w:rPr>
      </w:pPr>
      <w:r w:rsidRPr="00F052B1">
        <w:rPr>
          <w:rFonts w:ascii="Arial" w:hAnsi="Arial" w:cs="Arial"/>
          <w:i w:val="0"/>
          <w:lang w:val="it-IT"/>
        </w:rPr>
        <w:t xml:space="preserve">Response: </w:t>
      </w:r>
    </w:p>
    <w:p w14:paraId="29B4EBDB" w14:textId="77777777" w:rsidR="0071695C" w:rsidRPr="00F052B1" w:rsidRDefault="0071695C" w:rsidP="0071695C">
      <w:pPr>
        <w:spacing w:line="276" w:lineRule="auto"/>
        <w:rPr>
          <w:rFonts w:ascii="Arial" w:hAnsi="Arial" w:cs="Arial"/>
          <w:b/>
          <w:lang w:val="it-IT"/>
        </w:rPr>
      </w:pPr>
    </w:p>
    <w:p w14:paraId="1CC8E995" w14:textId="77777777" w:rsidR="0071695C" w:rsidRPr="00911F7B" w:rsidRDefault="0071695C" w:rsidP="0071695C">
      <w:pPr>
        <w:spacing w:line="276" w:lineRule="auto"/>
        <w:rPr>
          <w:rFonts w:ascii="Arial" w:hAnsi="Arial" w:cs="Arial"/>
          <w:b/>
          <w:sz w:val="28"/>
        </w:rPr>
      </w:pPr>
      <w:r w:rsidRPr="00911F7B">
        <w:rPr>
          <w:rFonts w:ascii="Arial" w:hAnsi="Arial" w:cs="Arial"/>
          <w:b/>
          <w:sz w:val="28"/>
        </w:rPr>
        <w:t>PRINCIPAL INVESTIGATOR:</w:t>
      </w:r>
    </w:p>
    <w:p w14:paraId="62B5B55F" w14:textId="77777777" w:rsidR="0071695C" w:rsidRPr="00911F7B" w:rsidRDefault="0071695C" w:rsidP="0071695C">
      <w:pPr>
        <w:pStyle w:val="BlockText"/>
        <w:shd w:val="clear" w:color="auto" w:fill="F2F2F2" w:themeFill="background1" w:themeFillShade="F2"/>
        <w:spacing w:before="0" w:after="0" w:line="276" w:lineRule="auto"/>
        <w:ind w:left="0" w:right="0"/>
        <w:rPr>
          <w:rFonts w:ascii="Arial" w:hAnsi="Arial" w:cs="Arial"/>
          <w:i w:val="0"/>
        </w:rPr>
      </w:pPr>
      <w:r w:rsidRPr="00911F7B">
        <w:rPr>
          <w:rFonts w:ascii="Arial" w:hAnsi="Arial" w:cs="Arial"/>
          <w:i w:val="0"/>
        </w:rPr>
        <w:t xml:space="preserve">Response: </w:t>
      </w:r>
    </w:p>
    <w:p w14:paraId="670CAC2A" w14:textId="47F63184" w:rsidR="001239D1" w:rsidRDefault="001239D1" w:rsidP="001239D1">
      <w:pPr>
        <w:tabs>
          <w:tab w:val="left" w:pos="1260"/>
          <w:tab w:val="left" w:pos="2700"/>
          <w:tab w:val="left" w:pos="3240"/>
          <w:tab w:val="left" w:pos="4500"/>
          <w:tab w:val="left" w:pos="6120"/>
        </w:tabs>
        <w:spacing w:after="120"/>
        <w:ind w:left="634" w:right="-187" w:hanging="634"/>
        <w:rPr>
          <w:rFonts w:ascii="Arial" w:hAnsi="Arial" w:cs="Arial"/>
          <w:sz w:val="28"/>
          <w:szCs w:val="28"/>
        </w:rPr>
      </w:pPr>
    </w:p>
    <w:p w14:paraId="1AC045A6" w14:textId="02B74005" w:rsidR="008F5047" w:rsidRPr="00BD22AF" w:rsidRDefault="008F5047" w:rsidP="00AC6767">
      <w:pPr>
        <w:tabs>
          <w:tab w:val="left" w:pos="1260"/>
          <w:tab w:val="left" w:pos="2700"/>
          <w:tab w:val="left" w:pos="3240"/>
          <w:tab w:val="left" w:pos="4500"/>
          <w:tab w:val="left" w:pos="6120"/>
        </w:tabs>
        <w:spacing w:after="120"/>
        <w:ind w:left="634" w:right="-187" w:hanging="63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>Funding</w:t>
      </w:r>
      <w:r w:rsidR="00AC6767" w:rsidRPr="00BD22AF">
        <w:rPr>
          <w:rFonts w:ascii="Arial" w:hAnsi="Arial" w:cs="Arial"/>
          <w:b/>
          <w:sz w:val="24"/>
          <w:szCs w:val="24"/>
        </w:rPr>
        <w:t xml:space="preserve">:    </w:t>
      </w:r>
      <w:sdt>
        <w:sdtPr>
          <w:rPr>
            <w:rFonts w:ascii="Arial" w:eastAsia="MS Gothic" w:hAnsi="Arial" w:cs="Arial"/>
            <w:sz w:val="24"/>
            <w:szCs w:val="24"/>
          </w:rPr>
          <w:id w:val="-485861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1B2B" w:rsidRPr="00BD22A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D22AF">
        <w:rPr>
          <w:rFonts w:ascii="Arial" w:hAnsi="Arial" w:cs="Arial"/>
          <w:sz w:val="24"/>
          <w:szCs w:val="24"/>
        </w:rPr>
        <w:t xml:space="preserve"> </w:t>
      </w:r>
      <w:r w:rsidR="006E1B2B" w:rsidRPr="00BD22AF">
        <w:rPr>
          <w:rFonts w:ascii="Arial" w:hAnsi="Arial" w:cs="Arial"/>
          <w:sz w:val="24"/>
          <w:szCs w:val="24"/>
        </w:rPr>
        <w:t xml:space="preserve"> </w:t>
      </w:r>
      <w:r w:rsidR="00F51FC0" w:rsidRPr="00BD22AF">
        <w:rPr>
          <w:rFonts w:ascii="Arial" w:hAnsi="Arial" w:cs="Arial"/>
          <w:sz w:val="24"/>
          <w:szCs w:val="24"/>
        </w:rPr>
        <w:t>Seeking funding</w:t>
      </w:r>
      <w:r w:rsidR="00192372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eastAsia="MS Gothic" w:hAnsi="Arial" w:cs="Arial"/>
            <w:sz w:val="24"/>
            <w:szCs w:val="24"/>
          </w:rPr>
          <w:id w:val="-475914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1B2B" w:rsidRPr="00BD22A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51FC0" w:rsidRPr="00BD22AF">
        <w:rPr>
          <w:rFonts w:ascii="Arial" w:hAnsi="Arial" w:cs="Arial"/>
          <w:sz w:val="24"/>
          <w:szCs w:val="24"/>
        </w:rPr>
        <w:t xml:space="preserve">  Funded</w:t>
      </w:r>
      <w:r w:rsidR="00F51FC0" w:rsidRPr="00BD22AF">
        <w:rPr>
          <w:rFonts w:ascii="Arial" w:hAnsi="Arial" w:cs="Arial"/>
          <w:sz w:val="24"/>
          <w:szCs w:val="24"/>
        </w:rPr>
        <w:tab/>
      </w:r>
      <w:r w:rsidR="00192372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eastAsia="MS Gothic" w:hAnsi="Arial" w:cs="Arial"/>
            <w:sz w:val="24"/>
            <w:szCs w:val="24"/>
          </w:rPr>
          <w:id w:val="696044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1B2B" w:rsidRPr="00BD22A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51FC0" w:rsidRPr="00BD22AF">
        <w:rPr>
          <w:rFonts w:ascii="Arial" w:hAnsi="Arial" w:cs="Arial"/>
          <w:sz w:val="24"/>
          <w:szCs w:val="24"/>
        </w:rPr>
        <w:t xml:space="preserve"> </w:t>
      </w:r>
      <w:r w:rsidRPr="00BD22AF">
        <w:rPr>
          <w:rFonts w:ascii="Arial" w:hAnsi="Arial" w:cs="Arial"/>
          <w:sz w:val="24"/>
          <w:szCs w:val="24"/>
        </w:rPr>
        <w:t xml:space="preserve"> Internally Funded </w:t>
      </w:r>
    </w:p>
    <w:p w14:paraId="0159C3CA" w14:textId="7BC0D05C" w:rsidR="008F5047" w:rsidRPr="00BD22AF" w:rsidRDefault="008F5047" w:rsidP="001239D1">
      <w:pPr>
        <w:tabs>
          <w:tab w:val="left" w:pos="1260"/>
          <w:tab w:val="left" w:pos="2700"/>
          <w:tab w:val="left" w:pos="3240"/>
          <w:tab w:val="left" w:pos="4500"/>
          <w:tab w:val="left" w:pos="6120"/>
        </w:tabs>
        <w:spacing w:after="120"/>
        <w:ind w:left="634" w:right="-187" w:hanging="634"/>
        <w:rPr>
          <w:rFonts w:ascii="Arial" w:hAnsi="Arial" w:cs="Arial"/>
          <w:sz w:val="24"/>
          <w:szCs w:val="24"/>
        </w:rPr>
      </w:pPr>
      <w:r w:rsidRPr="00BD22AF">
        <w:rPr>
          <w:rFonts w:ascii="Arial" w:hAnsi="Arial" w:cs="Arial"/>
          <w:sz w:val="24"/>
          <w:szCs w:val="24"/>
        </w:rPr>
        <w:t xml:space="preserve">Agency: </w:t>
      </w:r>
      <w:r w:rsidRPr="00BD22AF">
        <w:rPr>
          <w:rFonts w:ascii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D22AF">
        <w:rPr>
          <w:rFonts w:ascii="Arial" w:hAnsi="Arial" w:cs="Arial"/>
          <w:sz w:val="24"/>
          <w:szCs w:val="24"/>
        </w:rPr>
        <w:instrText xml:space="preserve"> FORMTEXT </w:instrText>
      </w:r>
      <w:r w:rsidRPr="00BD22AF">
        <w:rPr>
          <w:rFonts w:ascii="Arial" w:hAnsi="Arial" w:cs="Arial"/>
          <w:sz w:val="24"/>
          <w:szCs w:val="24"/>
        </w:rPr>
      </w:r>
      <w:r w:rsidRPr="00BD22AF">
        <w:rPr>
          <w:rFonts w:ascii="Arial" w:hAnsi="Arial" w:cs="Arial"/>
          <w:sz w:val="24"/>
          <w:szCs w:val="24"/>
        </w:rPr>
        <w:fldChar w:fldCharType="separate"/>
      </w:r>
      <w:r w:rsidRPr="00BD22AF">
        <w:rPr>
          <w:rFonts w:ascii="Arial" w:hAnsi="Arial" w:cs="Arial"/>
          <w:sz w:val="24"/>
          <w:szCs w:val="24"/>
        </w:rPr>
        <w:t> </w:t>
      </w:r>
      <w:r w:rsidRPr="00BD22AF">
        <w:rPr>
          <w:rFonts w:ascii="Arial" w:hAnsi="Arial" w:cs="Arial"/>
          <w:sz w:val="24"/>
          <w:szCs w:val="24"/>
        </w:rPr>
        <w:t> </w:t>
      </w:r>
      <w:r w:rsidRPr="00BD22AF">
        <w:rPr>
          <w:rFonts w:ascii="Arial" w:hAnsi="Arial" w:cs="Arial"/>
          <w:sz w:val="24"/>
          <w:szCs w:val="24"/>
        </w:rPr>
        <w:t> </w:t>
      </w:r>
      <w:r w:rsidRPr="00BD22AF">
        <w:rPr>
          <w:rFonts w:ascii="Arial" w:hAnsi="Arial" w:cs="Arial"/>
          <w:sz w:val="24"/>
          <w:szCs w:val="24"/>
        </w:rPr>
        <w:t> </w:t>
      </w:r>
      <w:r w:rsidRPr="00BD22AF">
        <w:rPr>
          <w:rFonts w:ascii="Arial" w:hAnsi="Arial" w:cs="Arial"/>
          <w:sz w:val="24"/>
          <w:szCs w:val="24"/>
        </w:rPr>
        <w:t> </w:t>
      </w:r>
      <w:r w:rsidRPr="00BD22AF">
        <w:rPr>
          <w:rFonts w:ascii="Arial" w:hAnsi="Arial" w:cs="Arial"/>
          <w:sz w:val="24"/>
          <w:szCs w:val="24"/>
        </w:rPr>
        <w:fldChar w:fldCharType="end"/>
      </w:r>
    </w:p>
    <w:p w14:paraId="06243D6B" w14:textId="77777777" w:rsidR="001239D1" w:rsidRPr="00193B7D" w:rsidRDefault="001239D1" w:rsidP="001239D1">
      <w:pPr>
        <w:pStyle w:val="Default"/>
        <w:rPr>
          <w:rFonts w:ascii="Arial" w:hAnsi="Arial" w:cs="Arial"/>
          <w:sz w:val="28"/>
          <w:szCs w:val="28"/>
        </w:rPr>
      </w:pPr>
    </w:p>
    <w:p w14:paraId="39755C78" w14:textId="768714BA" w:rsidR="00EA2E71" w:rsidRPr="008F5047" w:rsidRDefault="008F5047" w:rsidP="001239D1">
      <w:pPr>
        <w:pStyle w:val="Default"/>
        <w:rPr>
          <w:rFonts w:ascii="Arial" w:hAnsi="Arial" w:cs="Arial"/>
          <w:b/>
          <w:sz w:val="28"/>
          <w:szCs w:val="28"/>
        </w:rPr>
      </w:pPr>
      <w:r w:rsidRPr="008F5047">
        <w:rPr>
          <w:rFonts w:ascii="Arial" w:hAnsi="Arial" w:cs="Arial"/>
          <w:b/>
          <w:sz w:val="28"/>
          <w:szCs w:val="28"/>
        </w:rPr>
        <w:t>1.</w:t>
      </w:r>
      <w:r w:rsidR="0071695C">
        <w:rPr>
          <w:rFonts w:ascii="Arial" w:hAnsi="Arial" w:cs="Arial"/>
          <w:b/>
          <w:sz w:val="28"/>
          <w:szCs w:val="28"/>
        </w:rPr>
        <w:t xml:space="preserve">0 </w:t>
      </w:r>
      <w:r w:rsidR="00EA2E71" w:rsidRPr="008F5047">
        <w:rPr>
          <w:rFonts w:ascii="Arial" w:hAnsi="Arial" w:cs="Arial"/>
          <w:b/>
          <w:sz w:val="28"/>
          <w:szCs w:val="28"/>
        </w:rPr>
        <w:t>Agent</w:t>
      </w:r>
      <w:r>
        <w:rPr>
          <w:rFonts w:ascii="Arial" w:hAnsi="Arial" w:cs="Arial"/>
          <w:b/>
          <w:sz w:val="28"/>
          <w:szCs w:val="28"/>
        </w:rPr>
        <w:t>s</w:t>
      </w:r>
      <w:r w:rsidR="00EA2E71" w:rsidRPr="008F5047">
        <w:rPr>
          <w:rFonts w:ascii="Arial" w:hAnsi="Arial" w:cs="Arial"/>
          <w:b/>
          <w:sz w:val="28"/>
          <w:szCs w:val="28"/>
        </w:rPr>
        <w:t xml:space="preserve"> or Toxin</w:t>
      </w:r>
      <w:r>
        <w:rPr>
          <w:rFonts w:ascii="Arial" w:hAnsi="Arial" w:cs="Arial"/>
          <w:b/>
          <w:sz w:val="28"/>
          <w:szCs w:val="28"/>
        </w:rPr>
        <w:t>s</w:t>
      </w:r>
      <w:r w:rsidR="00EA2E71" w:rsidRPr="008F5047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that are Involved in the Research</w:t>
      </w:r>
      <w:r w:rsidR="00EA2E71" w:rsidRPr="008F5047">
        <w:rPr>
          <w:rFonts w:ascii="Arial" w:hAnsi="Arial" w:cs="Arial"/>
          <w:b/>
          <w:sz w:val="28"/>
          <w:szCs w:val="28"/>
        </w:rPr>
        <w:t>:</w:t>
      </w:r>
    </w:p>
    <w:p w14:paraId="75719073" w14:textId="49D7B2AE" w:rsidR="00B64BC3" w:rsidRPr="00521681" w:rsidRDefault="00DE159D" w:rsidP="00521681">
      <w:pPr>
        <w:pStyle w:val="Default"/>
        <w:rPr>
          <w:rFonts w:ascii="Arial" w:hAnsi="Arial" w:cs="Arial"/>
          <w:sz w:val="28"/>
          <w:szCs w:val="28"/>
        </w:rPr>
      </w:pPr>
      <w:r w:rsidRPr="00DE159D">
        <w:rPr>
          <w:rFonts w:ascii="Arial" w:hAnsi="Arial" w:cs="Arial"/>
          <w:i/>
        </w:rPr>
        <w:t xml:space="preserve">Strains considered to be ‘attenuated’ </w:t>
      </w:r>
      <w:r>
        <w:rPr>
          <w:rFonts w:ascii="Arial" w:hAnsi="Arial" w:cs="Arial"/>
          <w:i/>
        </w:rPr>
        <w:t xml:space="preserve">and appearing on the </w:t>
      </w:r>
      <w:r w:rsidRPr="00DE159D">
        <w:rPr>
          <w:rFonts w:ascii="Arial" w:hAnsi="Arial" w:cs="Arial"/>
          <w:i/>
        </w:rPr>
        <w:t>Select Agent and Toxins Exclusions list:</w:t>
      </w:r>
      <w:r w:rsidRPr="00DE159D">
        <w:rPr>
          <w:i/>
        </w:rPr>
        <w:t xml:space="preserve"> </w:t>
      </w:r>
      <w:hyperlink r:id="rId7" w:history="1">
        <w:r w:rsidRPr="00DE159D">
          <w:rPr>
            <w:rStyle w:val="Hyperlink"/>
            <w:rFonts w:ascii="Arial" w:hAnsi="Arial" w:cs="Arial"/>
            <w:i/>
          </w:rPr>
          <w:t>http://www.selectagents.gov/SelectAgentsandToxinsExclusions.html</w:t>
        </w:r>
      </w:hyperlink>
      <w:r w:rsidRPr="00DE159D">
        <w:rPr>
          <w:rFonts w:ascii="Arial" w:hAnsi="Arial" w:cs="Arial"/>
          <w:i/>
        </w:rPr>
        <w:t xml:space="preserve"> do not need to be listed on this form </w:t>
      </w:r>
      <w:r>
        <w:rPr>
          <w:rFonts w:ascii="Arial" w:hAnsi="Arial" w:cs="Arial"/>
          <w:i/>
        </w:rPr>
        <w:t>as</w:t>
      </w:r>
      <w:r w:rsidRPr="00DE159D">
        <w:rPr>
          <w:rFonts w:ascii="Arial" w:hAnsi="Arial" w:cs="Arial"/>
          <w:i/>
        </w:rPr>
        <w:t xml:space="preserve"> long as your project does not </w:t>
      </w:r>
      <w:r>
        <w:rPr>
          <w:rFonts w:ascii="Arial" w:hAnsi="Arial" w:cs="Arial"/>
          <w:i/>
        </w:rPr>
        <w:t>propose</w:t>
      </w:r>
      <w:r w:rsidRPr="00DE159D">
        <w:rPr>
          <w:rFonts w:ascii="Arial" w:hAnsi="Arial" w:cs="Arial"/>
          <w:i/>
        </w:rPr>
        <w:t xml:space="preserve"> any manipulation that restores or enhances its virulence or toxic activity</w:t>
      </w:r>
      <w:r w:rsidR="008F5047">
        <w:rPr>
          <w:rFonts w:ascii="Arial" w:hAnsi="Arial" w:cs="Arial"/>
          <w:i/>
        </w:rPr>
        <w:t>.</w:t>
      </w:r>
      <w:r w:rsidR="00A1696B" w:rsidRPr="00DE159D">
        <w:rPr>
          <w:rFonts w:ascii="Arial" w:hAnsi="Arial" w:cs="Arial"/>
          <w:i/>
        </w:rPr>
        <w:t xml:space="preserve"> </w:t>
      </w:r>
      <w:r w:rsidR="00521681">
        <w:rPr>
          <w:rFonts w:ascii="Arial" w:hAnsi="Arial" w:cs="Arial"/>
          <w:i/>
        </w:rPr>
        <w:t>Please see the list at the end of this document in Appendix A and list those pathogens</w:t>
      </w:r>
      <w:r w:rsidR="008C590B">
        <w:rPr>
          <w:rFonts w:ascii="Arial" w:hAnsi="Arial" w:cs="Arial"/>
          <w:i/>
        </w:rPr>
        <w:t xml:space="preserve"> being used</w:t>
      </w:r>
      <w:r w:rsidR="00521681">
        <w:rPr>
          <w:rFonts w:ascii="Arial" w:hAnsi="Arial" w:cs="Arial"/>
          <w:i/>
        </w:rPr>
        <w:t xml:space="preserve"> here: </w:t>
      </w:r>
      <w:r w:rsidR="00521681" w:rsidRPr="00470E38">
        <w:rPr>
          <w:rFonts w:ascii="Arial" w:hAnsi="Arial"/>
          <w:sz w:val="28"/>
          <w:szCs w:val="2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521681" w:rsidRPr="00470E38">
        <w:rPr>
          <w:rFonts w:ascii="Arial" w:hAnsi="Arial"/>
          <w:sz w:val="28"/>
          <w:szCs w:val="28"/>
        </w:rPr>
        <w:instrText xml:space="preserve"> FORMTEXT </w:instrText>
      </w:r>
      <w:r w:rsidR="00521681" w:rsidRPr="00470E38">
        <w:rPr>
          <w:rFonts w:ascii="Arial" w:hAnsi="Arial"/>
          <w:sz w:val="28"/>
          <w:szCs w:val="28"/>
        </w:rPr>
      </w:r>
      <w:r w:rsidR="00521681" w:rsidRPr="00470E38">
        <w:rPr>
          <w:rFonts w:ascii="Arial" w:hAnsi="Arial"/>
          <w:sz w:val="28"/>
          <w:szCs w:val="28"/>
        </w:rPr>
        <w:fldChar w:fldCharType="separate"/>
      </w:r>
      <w:r w:rsidR="00521681" w:rsidRPr="00470E38">
        <w:rPr>
          <w:rFonts w:ascii="Arial" w:hAnsi="Arial"/>
          <w:noProof/>
          <w:sz w:val="28"/>
          <w:szCs w:val="28"/>
        </w:rPr>
        <w:t> </w:t>
      </w:r>
      <w:r w:rsidR="00521681" w:rsidRPr="00470E38">
        <w:rPr>
          <w:rFonts w:ascii="Arial" w:hAnsi="Arial"/>
          <w:noProof/>
          <w:sz w:val="28"/>
          <w:szCs w:val="28"/>
        </w:rPr>
        <w:t> </w:t>
      </w:r>
      <w:r w:rsidR="00521681" w:rsidRPr="00470E38">
        <w:rPr>
          <w:rFonts w:ascii="Arial" w:hAnsi="Arial"/>
          <w:noProof/>
          <w:sz w:val="28"/>
          <w:szCs w:val="28"/>
        </w:rPr>
        <w:t> </w:t>
      </w:r>
      <w:r w:rsidR="00521681" w:rsidRPr="00470E38">
        <w:rPr>
          <w:rFonts w:ascii="Arial" w:hAnsi="Arial"/>
          <w:noProof/>
          <w:sz w:val="28"/>
          <w:szCs w:val="28"/>
        </w:rPr>
        <w:t> </w:t>
      </w:r>
      <w:r w:rsidR="00521681" w:rsidRPr="00470E38">
        <w:rPr>
          <w:rFonts w:ascii="Arial" w:hAnsi="Arial"/>
          <w:noProof/>
          <w:sz w:val="28"/>
          <w:szCs w:val="28"/>
        </w:rPr>
        <w:t> </w:t>
      </w:r>
      <w:r w:rsidR="00521681" w:rsidRPr="00470E38">
        <w:rPr>
          <w:rFonts w:ascii="Arial" w:hAnsi="Arial"/>
          <w:sz w:val="28"/>
          <w:szCs w:val="28"/>
        </w:rPr>
        <w:fldChar w:fldCharType="end"/>
      </w:r>
    </w:p>
    <w:p w14:paraId="7548F96D" w14:textId="77C82B99" w:rsidR="00A13532" w:rsidRPr="009D1D96" w:rsidRDefault="00A13532" w:rsidP="00BE0E87">
      <w:pPr>
        <w:ind w:right="107"/>
        <w:rPr>
          <w:rFonts w:ascii="Arial" w:hAnsi="Arial" w:cs="Arial"/>
          <w:iCs/>
        </w:rPr>
      </w:pPr>
    </w:p>
    <w:p w14:paraId="4642261F" w14:textId="77777777" w:rsidR="009D1D96" w:rsidRDefault="009D1D96" w:rsidP="00B64BC3">
      <w:pPr>
        <w:pStyle w:val="Default"/>
        <w:rPr>
          <w:rFonts w:ascii="Arial" w:hAnsi="Arial" w:cs="Arial"/>
        </w:rPr>
      </w:pPr>
    </w:p>
    <w:p w14:paraId="125659B0" w14:textId="51646011" w:rsidR="00B64BC3" w:rsidRPr="00B64BC3" w:rsidRDefault="00B64BC3" w:rsidP="00B64BC3">
      <w:pPr>
        <w:tabs>
          <w:tab w:val="left" w:pos="1260"/>
          <w:tab w:val="left" w:pos="2700"/>
          <w:tab w:val="left" w:pos="3240"/>
          <w:tab w:val="left" w:pos="4500"/>
          <w:tab w:val="left" w:pos="6120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2.</w:t>
      </w:r>
      <w:r w:rsidR="001D08F4">
        <w:rPr>
          <w:rFonts w:ascii="Arial" w:hAnsi="Arial" w:cs="Arial"/>
          <w:b/>
          <w:sz w:val="28"/>
          <w:szCs w:val="28"/>
        </w:rPr>
        <w:t>0</w:t>
      </w:r>
      <w:r>
        <w:rPr>
          <w:rFonts w:ascii="Arial" w:hAnsi="Arial" w:cs="Arial"/>
          <w:b/>
          <w:sz w:val="28"/>
          <w:szCs w:val="28"/>
        </w:rPr>
        <w:t xml:space="preserve">  </w:t>
      </w:r>
      <w:r w:rsidRPr="00B64BC3">
        <w:rPr>
          <w:rFonts w:ascii="Arial" w:hAnsi="Arial" w:cs="Arial"/>
          <w:b/>
          <w:sz w:val="28"/>
          <w:szCs w:val="28"/>
        </w:rPr>
        <w:t xml:space="preserve">Personnel </w:t>
      </w:r>
      <w:r>
        <w:rPr>
          <w:rFonts w:ascii="Arial" w:hAnsi="Arial" w:cs="Arial"/>
          <w:b/>
          <w:sz w:val="28"/>
          <w:szCs w:val="28"/>
        </w:rPr>
        <w:t xml:space="preserve">Training </w:t>
      </w:r>
      <w:r w:rsidR="00BD22AF">
        <w:rPr>
          <w:rFonts w:ascii="Arial" w:hAnsi="Arial" w:cs="Arial"/>
          <w:b/>
          <w:sz w:val="28"/>
          <w:szCs w:val="28"/>
        </w:rPr>
        <w:t>(</w:t>
      </w:r>
      <w:r>
        <w:rPr>
          <w:rFonts w:ascii="Arial" w:hAnsi="Arial" w:cs="Arial"/>
          <w:b/>
          <w:sz w:val="28"/>
          <w:szCs w:val="28"/>
        </w:rPr>
        <w:t>DURC</w:t>
      </w:r>
      <w:r w:rsidR="00BD22AF">
        <w:rPr>
          <w:rFonts w:ascii="Arial" w:hAnsi="Arial" w:cs="Arial"/>
          <w:b/>
          <w:sz w:val="28"/>
          <w:szCs w:val="28"/>
        </w:rPr>
        <w:t>)</w:t>
      </w:r>
    </w:p>
    <w:p w14:paraId="54B518BE" w14:textId="5D182BE5" w:rsidR="00B64BC3" w:rsidRPr="00A13532" w:rsidRDefault="00B64BC3" w:rsidP="00B64BC3">
      <w:pPr>
        <w:tabs>
          <w:tab w:val="left" w:pos="1260"/>
          <w:tab w:val="left" w:pos="2700"/>
          <w:tab w:val="left" w:pos="3240"/>
          <w:tab w:val="left" w:pos="4500"/>
          <w:tab w:val="left" w:pos="6120"/>
        </w:tabs>
        <w:rPr>
          <w:rFonts w:ascii="Arial" w:hAnsi="Arial" w:cs="Arial"/>
          <w:i/>
          <w:sz w:val="24"/>
          <w:szCs w:val="24"/>
        </w:rPr>
      </w:pPr>
      <w:r w:rsidRPr="00B64BC3">
        <w:rPr>
          <w:rFonts w:ascii="Arial" w:hAnsi="Arial" w:cs="Arial"/>
          <w:sz w:val="24"/>
          <w:szCs w:val="24"/>
        </w:rPr>
        <w:t xml:space="preserve">One of the responsibilities of the principal investigator is to ensure that laboratory personnel under his/her supervision </w:t>
      </w:r>
      <w:r w:rsidR="00A13532">
        <w:rPr>
          <w:rFonts w:ascii="Arial" w:hAnsi="Arial" w:cs="Arial"/>
          <w:sz w:val="24"/>
          <w:szCs w:val="24"/>
        </w:rPr>
        <w:t xml:space="preserve">who are working with any of the agents listed in #1 above </w:t>
      </w:r>
      <w:r w:rsidRPr="00B64BC3">
        <w:rPr>
          <w:rFonts w:ascii="Arial" w:hAnsi="Arial" w:cs="Arial"/>
          <w:sz w:val="24"/>
          <w:szCs w:val="24"/>
        </w:rPr>
        <w:t xml:space="preserve">have received training and education on DURC. </w:t>
      </w:r>
      <w:r w:rsidR="00A13532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ist all personnel involved in this research, and the dates of completion of DURC</w:t>
      </w:r>
      <w:r w:rsidR="00AB7B46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</w:t>
      </w:r>
      <w:r w:rsidR="00AB7B46">
        <w:rPr>
          <w:rFonts w:ascii="Arial" w:hAnsi="Arial" w:cs="Arial"/>
          <w:sz w:val="24"/>
          <w:szCs w:val="24"/>
        </w:rPr>
        <w:t xml:space="preserve"> </w:t>
      </w:r>
    </w:p>
    <w:p w14:paraId="42832024" w14:textId="77777777" w:rsidR="00B64BC3" w:rsidRPr="00470E38" w:rsidRDefault="00B64BC3" w:rsidP="00B64BC3">
      <w:pPr>
        <w:tabs>
          <w:tab w:val="left" w:pos="1260"/>
          <w:tab w:val="left" w:pos="2700"/>
          <w:tab w:val="left" w:pos="3240"/>
          <w:tab w:val="left" w:pos="4500"/>
          <w:tab w:val="left" w:pos="6120"/>
        </w:tabs>
        <w:rPr>
          <w:rFonts w:ascii="Arial" w:hAnsi="Arial" w:cs="Arial"/>
          <w:b/>
          <w:sz w:val="28"/>
          <w:szCs w:val="28"/>
        </w:rPr>
      </w:pPr>
    </w:p>
    <w:tbl>
      <w:tblPr>
        <w:tblW w:w="92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2070"/>
        <w:gridCol w:w="2070"/>
        <w:gridCol w:w="2430"/>
      </w:tblGrid>
      <w:tr w:rsidR="00B64BC3" w:rsidRPr="00470E38" w14:paraId="6B44A870" w14:textId="77777777" w:rsidTr="001D08F4">
        <w:trPr>
          <w:trHeight w:val="789"/>
        </w:trPr>
        <w:tc>
          <w:tcPr>
            <w:tcW w:w="2700" w:type="dxa"/>
          </w:tcPr>
          <w:p w14:paraId="3B74ED3B" w14:textId="2D635269" w:rsidR="00B64BC3" w:rsidRPr="001D08F4" w:rsidRDefault="00B64BC3" w:rsidP="002A7AB1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1D08F4">
              <w:rPr>
                <w:rFonts w:ascii="Arial" w:hAnsi="Arial"/>
                <w:bCs/>
                <w:sz w:val="24"/>
                <w:szCs w:val="24"/>
              </w:rPr>
              <w:t>Last Name</w:t>
            </w:r>
          </w:p>
        </w:tc>
        <w:tc>
          <w:tcPr>
            <w:tcW w:w="2070" w:type="dxa"/>
          </w:tcPr>
          <w:p w14:paraId="6F9C5F0A" w14:textId="57B0D2C9" w:rsidR="00B64BC3" w:rsidRPr="001D08F4" w:rsidRDefault="00B64BC3" w:rsidP="002A7AB1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1D08F4">
              <w:rPr>
                <w:rFonts w:ascii="Arial" w:hAnsi="Arial"/>
                <w:bCs/>
                <w:sz w:val="24"/>
                <w:szCs w:val="24"/>
              </w:rPr>
              <w:t>First Name</w:t>
            </w:r>
          </w:p>
        </w:tc>
        <w:tc>
          <w:tcPr>
            <w:tcW w:w="2070" w:type="dxa"/>
          </w:tcPr>
          <w:p w14:paraId="0FBDB658" w14:textId="4D9F340B" w:rsidR="00B64BC3" w:rsidRPr="001D08F4" w:rsidRDefault="00B64BC3" w:rsidP="002A7AB1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1D08F4">
              <w:rPr>
                <w:rFonts w:ascii="Arial" w:hAnsi="Arial"/>
                <w:bCs/>
                <w:sz w:val="24"/>
                <w:szCs w:val="24"/>
              </w:rPr>
              <w:t xml:space="preserve">SBU Employee </w:t>
            </w:r>
            <w:proofErr w:type="gramStart"/>
            <w:r w:rsidRPr="001D08F4">
              <w:rPr>
                <w:rFonts w:ascii="Arial" w:hAnsi="Arial"/>
                <w:bCs/>
                <w:sz w:val="24"/>
                <w:szCs w:val="24"/>
              </w:rPr>
              <w:t>ID# (</w:t>
            </w:r>
            <w:proofErr w:type="gramEnd"/>
            <w:r w:rsidRPr="001D08F4">
              <w:rPr>
                <w:rFonts w:ascii="Arial" w:hAnsi="Arial"/>
                <w:bCs/>
                <w:sz w:val="24"/>
                <w:szCs w:val="24"/>
              </w:rPr>
              <w:t>not SSN)</w:t>
            </w:r>
          </w:p>
        </w:tc>
        <w:tc>
          <w:tcPr>
            <w:tcW w:w="2430" w:type="dxa"/>
          </w:tcPr>
          <w:p w14:paraId="033E04EC" w14:textId="7299F91A" w:rsidR="00B64BC3" w:rsidRPr="001D08F4" w:rsidRDefault="00A13532" w:rsidP="002A7AB1">
            <w:pPr>
              <w:ind w:left="-18"/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1D08F4">
              <w:rPr>
                <w:rFonts w:ascii="Arial" w:hAnsi="Arial"/>
                <w:bCs/>
                <w:sz w:val="24"/>
                <w:szCs w:val="24"/>
              </w:rPr>
              <w:t>DURC Training Completion Date</w:t>
            </w:r>
            <w:r w:rsidR="00B64BC3" w:rsidRPr="001D08F4">
              <w:rPr>
                <w:rFonts w:ascii="Arial" w:hAnsi="Arial"/>
                <w:bCs/>
                <w:sz w:val="24"/>
                <w:szCs w:val="24"/>
              </w:rPr>
              <w:t xml:space="preserve"> </w:t>
            </w:r>
          </w:p>
        </w:tc>
      </w:tr>
      <w:tr w:rsidR="00B64BC3" w:rsidRPr="00470E38" w14:paraId="4F72C53C" w14:textId="77777777" w:rsidTr="001D08F4">
        <w:trPr>
          <w:trHeight w:val="331"/>
        </w:trPr>
        <w:tc>
          <w:tcPr>
            <w:tcW w:w="2700" w:type="dxa"/>
          </w:tcPr>
          <w:p w14:paraId="43FECF2B" w14:textId="77777777" w:rsidR="00B64BC3" w:rsidRPr="001D08F4" w:rsidRDefault="00B64BC3" w:rsidP="002A7AB1">
            <w:pPr>
              <w:rPr>
                <w:rFonts w:ascii="Arial" w:hAnsi="Arial"/>
                <w:sz w:val="24"/>
                <w:szCs w:val="24"/>
              </w:rPr>
            </w:pPr>
            <w:r w:rsidRPr="001D08F4">
              <w:rPr>
                <w:rFonts w:ascii="Arial" w:hAnsi="Arial"/>
                <w:sz w:val="24"/>
                <w:szCs w:val="24"/>
              </w:rPr>
              <w:t xml:space="preserve">PI: </w:t>
            </w:r>
            <w:r w:rsidRPr="001D08F4"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 w:rsidRPr="001D08F4"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 w:rsidRPr="001D08F4">
              <w:rPr>
                <w:rFonts w:ascii="Arial" w:hAnsi="Arial"/>
                <w:sz w:val="24"/>
                <w:szCs w:val="24"/>
              </w:rPr>
            </w:r>
            <w:r w:rsidRPr="001D08F4">
              <w:rPr>
                <w:rFonts w:ascii="Arial" w:hAnsi="Arial"/>
                <w:sz w:val="24"/>
                <w:szCs w:val="24"/>
              </w:rPr>
              <w:fldChar w:fldCharType="separate"/>
            </w:r>
            <w:r w:rsidRPr="001D08F4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1D08F4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1D08F4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1D08F4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1D08F4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1D08F4">
              <w:rPr>
                <w:rFonts w:ascii="Arial" w:hAnsi="Arial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2070" w:type="dxa"/>
          </w:tcPr>
          <w:p w14:paraId="0663750C" w14:textId="77777777" w:rsidR="00B64BC3" w:rsidRPr="001D08F4" w:rsidRDefault="00B64BC3" w:rsidP="002A7AB1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070" w:type="dxa"/>
          </w:tcPr>
          <w:p w14:paraId="215E6F7A" w14:textId="5CF6E2B1" w:rsidR="00B64BC3" w:rsidRPr="001D08F4" w:rsidRDefault="00B64BC3" w:rsidP="002A7AB1">
            <w:pPr>
              <w:rPr>
                <w:rFonts w:ascii="Arial" w:hAnsi="Arial"/>
                <w:sz w:val="24"/>
                <w:szCs w:val="24"/>
              </w:rPr>
            </w:pPr>
            <w:r w:rsidRPr="001D08F4"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Pr="001D08F4"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 w:rsidRPr="001D08F4">
              <w:rPr>
                <w:rFonts w:ascii="Arial" w:hAnsi="Arial"/>
                <w:sz w:val="24"/>
                <w:szCs w:val="24"/>
              </w:rPr>
            </w:r>
            <w:r w:rsidRPr="001D08F4">
              <w:rPr>
                <w:rFonts w:ascii="Arial" w:hAnsi="Arial"/>
                <w:sz w:val="24"/>
                <w:szCs w:val="24"/>
              </w:rPr>
              <w:fldChar w:fldCharType="separate"/>
            </w:r>
            <w:r w:rsidRPr="001D08F4">
              <w:rPr>
                <w:rFonts w:ascii="Arial" w:hAnsi="Arial"/>
                <w:sz w:val="24"/>
                <w:szCs w:val="24"/>
              </w:rPr>
              <w:t> </w:t>
            </w:r>
            <w:r w:rsidRPr="001D08F4">
              <w:rPr>
                <w:rFonts w:ascii="Arial" w:hAnsi="Arial"/>
                <w:sz w:val="24"/>
                <w:szCs w:val="24"/>
              </w:rPr>
              <w:t> </w:t>
            </w:r>
            <w:r w:rsidRPr="001D08F4">
              <w:rPr>
                <w:rFonts w:ascii="Arial" w:hAnsi="Arial"/>
                <w:sz w:val="24"/>
                <w:szCs w:val="24"/>
              </w:rPr>
              <w:t> </w:t>
            </w:r>
            <w:r w:rsidRPr="001D08F4">
              <w:rPr>
                <w:rFonts w:ascii="Arial" w:hAnsi="Arial"/>
                <w:sz w:val="24"/>
                <w:szCs w:val="24"/>
              </w:rPr>
              <w:t> </w:t>
            </w:r>
            <w:r w:rsidRPr="001D08F4">
              <w:rPr>
                <w:rFonts w:ascii="Arial" w:hAnsi="Arial"/>
                <w:sz w:val="24"/>
                <w:szCs w:val="24"/>
              </w:rPr>
              <w:t> </w:t>
            </w:r>
            <w:r w:rsidRPr="001D08F4">
              <w:rPr>
                <w:rFonts w:ascii="Arial" w:hAnsi="Arial"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2430" w:type="dxa"/>
          </w:tcPr>
          <w:p w14:paraId="3EE76068" w14:textId="2DF9CDF4" w:rsidR="00B64BC3" w:rsidRPr="001D08F4" w:rsidRDefault="00B64BC3" w:rsidP="00B64BC3">
            <w:pPr>
              <w:rPr>
                <w:rFonts w:ascii="Arial" w:hAnsi="Arial"/>
                <w:sz w:val="24"/>
                <w:szCs w:val="24"/>
              </w:rPr>
            </w:pPr>
            <w:r w:rsidRPr="001D08F4"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D08F4"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 w:rsidRPr="001D08F4">
              <w:rPr>
                <w:rFonts w:ascii="Arial" w:hAnsi="Arial"/>
                <w:sz w:val="24"/>
                <w:szCs w:val="24"/>
              </w:rPr>
            </w:r>
            <w:r w:rsidRPr="001D08F4">
              <w:rPr>
                <w:rFonts w:ascii="Arial" w:hAnsi="Arial"/>
                <w:sz w:val="24"/>
                <w:szCs w:val="24"/>
              </w:rPr>
              <w:fldChar w:fldCharType="separate"/>
            </w:r>
            <w:r w:rsidRPr="001D08F4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1D08F4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1D08F4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1D08F4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1D08F4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1D08F4">
              <w:rPr>
                <w:rFonts w:ascii="Arial" w:hAnsi="Arial"/>
                <w:sz w:val="24"/>
                <w:szCs w:val="24"/>
              </w:rPr>
              <w:fldChar w:fldCharType="end"/>
            </w:r>
            <w:r w:rsidRPr="001D08F4">
              <w:rPr>
                <w:rFonts w:ascii="Arial" w:hAnsi="Arial"/>
                <w:sz w:val="24"/>
                <w:szCs w:val="24"/>
              </w:rPr>
              <w:t xml:space="preserve"> </w:t>
            </w:r>
          </w:p>
        </w:tc>
      </w:tr>
      <w:tr w:rsidR="00B64BC3" w:rsidRPr="00470E38" w14:paraId="3EDD2E2F" w14:textId="77777777" w:rsidTr="001D08F4">
        <w:trPr>
          <w:trHeight w:val="331"/>
        </w:trPr>
        <w:tc>
          <w:tcPr>
            <w:tcW w:w="2700" w:type="dxa"/>
          </w:tcPr>
          <w:p w14:paraId="01056B0A" w14:textId="77777777" w:rsidR="00B64BC3" w:rsidRPr="001D08F4" w:rsidRDefault="00B64BC3" w:rsidP="002A7AB1">
            <w:pPr>
              <w:rPr>
                <w:rFonts w:ascii="Arial" w:hAnsi="Arial"/>
                <w:sz w:val="24"/>
                <w:szCs w:val="24"/>
              </w:rPr>
            </w:pPr>
            <w:r w:rsidRPr="001D08F4"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D08F4"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 w:rsidRPr="001D08F4">
              <w:rPr>
                <w:rFonts w:ascii="Arial" w:hAnsi="Arial"/>
                <w:sz w:val="24"/>
                <w:szCs w:val="24"/>
              </w:rPr>
            </w:r>
            <w:r w:rsidRPr="001D08F4">
              <w:rPr>
                <w:rFonts w:ascii="Arial" w:hAnsi="Arial"/>
                <w:sz w:val="24"/>
                <w:szCs w:val="24"/>
              </w:rPr>
              <w:fldChar w:fldCharType="separate"/>
            </w:r>
            <w:r w:rsidRPr="001D08F4">
              <w:rPr>
                <w:rFonts w:ascii="Arial" w:hAnsi="Arial"/>
                <w:sz w:val="24"/>
                <w:szCs w:val="24"/>
              </w:rPr>
              <w:t> </w:t>
            </w:r>
            <w:r w:rsidRPr="001D08F4">
              <w:rPr>
                <w:rFonts w:ascii="Arial" w:hAnsi="Arial"/>
                <w:sz w:val="24"/>
                <w:szCs w:val="24"/>
              </w:rPr>
              <w:t> </w:t>
            </w:r>
            <w:r w:rsidRPr="001D08F4">
              <w:rPr>
                <w:rFonts w:ascii="Arial" w:hAnsi="Arial"/>
                <w:sz w:val="24"/>
                <w:szCs w:val="24"/>
              </w:rPr>
              <w:t> </w:t>
            </w:r>
            <w:r w:rsidRPr="001D08F4">
              <w:rPr>
                <w:rFonts w:ascii="Arial" w:hAnsi="Arial"/>
                <w:sz w:val="24"/>
                <w:szCs w:val="24"/>
              </w:rPr>
              <w:t> </w:t>
            </w:r>
            <w:r w:rsidRPr="001D08F4">
              <w:rPr>
                <w:rFonts w:ascii="Arial" w:hAnsi="Arial"/>
                <w:sz w:val="24"/>
                <w:szCs w:val="24"/>
              </w:rPr>
              <w:t> </w:t>
            </w:r>
            <w:r w:rsidRPr="001D08F4"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  <w:tc>
          <w:tcPr>
            <w:tcW w:w="2070" w:type="dxa"/>
          </w:tcPr>
          <w:p w14:paraId="5543E693" w14:textId="77777777" w:rsidR="00B64BC3" w:rsidRPr="001D08F4" w:rsidRDefault="00B64BC3" w:rsidP="002A7AB1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070" w:type="dxa"/>
          </w:tcPr>
          <w:p w14:paraId="47E802C0" w14:textId="308E118C" w:rsidR="00B64BC3" w:rsidRPr="001D08F4" w:rsidRDefault="00B64BC3" w:rsidP="002A7AB1">
            <w:pPr>
              <w:rPr>
                <w:rFonts w:ascii="Arial" w:hAnsi="Arial"/>
                <w:sz w:val="24"/>
                <w:szCs w:val="24"/>
              </w:rPr>
            </w:pPr>
            <w:r w:rsidRPr="001D08F4"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D08F4"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 w:rsidRPr="001D08F4">
              <w:rPr>
                <w:rFonts w:ascii="Arial" w:hAnsi="Arial"/>
                <w:sz w:val="24"/>
                <w:szCs w:val="24"/>
              </w:rPr>
            </w:r>
            <w:r w:rsidRPr="001D08F4">
              <w:rPr>
                <w:rFonts w:ascii="Arial" w:hAnsi="Arial"/>
                <w:sz w:val="24"/>
                <w:szCs w:val="24"/>
              </w:rPr>
              <w:fldChar w:fldCharType="separate"/>
            </w:r>
            <w:r w:rsidRPr="001D08F4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1D08F4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1D08F4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1D08F4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1D08F4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1D08F4"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  <w:tc>
          <w:tcPr>
            <w:tcW w:w="2430" w:type="dxa"/>
          </w:tcPr>
          <w:p w14:paraId="2ABE485C" w14:textId="488C2B67" w:rsidR="00B64BC3" w:rsidRPr="001D08F4" w:rsidRDefault="00B64BC3" w:rsidP="00B64BC3">
            <w:pPr>
              <w:rPr>
                <w:rFonts w:ascii="Arial" w:hAnsi="Arial"/>
                <w:sz w:val="24"/>
                <w:szCs w:val="24"/>
              </w:rPr>
            </w:pPr>
            <w:r w:rsidRPr="001D08F4"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D08F4"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 w:rsidRPr="001D08F4">
              <w:rPr>
                <w:rFonts w:ascii="Arial" w:hAnsi="Arial"/>
                <w:sz w:val="24"/>
                <w:szCs w:val="24"/>
              </w:rPr>
            </w:r>
            <w:r w:rsidRPr="001D08F4">
              <w:rPr>
                <w:rFonts w:ascii="Arial" w:hAnsi="Arial"/>
                <w:sz w:val="24"/>
                <w:szCs w:val="24"/>
              </w:rPr>
              <w:fldChar w:fldCharType="separate"/>
            </w:r>
            <w:r w:rsidRPr="001D08F4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1D08F4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1D08F4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1D08F4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1D08F4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1D08F4">
              <w:rPr>
                <w:rFonts w:ascii="Arial" w:hAnsi="Arial"/>
                <w:sz w:val="24"/>
                <w:szCs w:val="24"/>
              </w:rPr>
              <w:fldChar w:fldCharType="end"/>
            </w:r>
            <w:r w:rsidRPr="001D08F4">
              <w:rPr>
                <w:rFonts w:ascii="Arial" w:hAnsi="Arial"/>
                <w:sz w:val="24"/>
                <w:szCs w:val="24"/>
              </w:rPr>
              <w:t xml:space="preserve"> </w:t>
            </w:r>
          </w:p>
        </w:tc>
      </w:tr>
      <w:tr w:rsidR="00B64BC3" w:rsidRPr="00470E38" w14:paraId="140A5D22" w14:textId="77777777" w:rsidTr="001D08F4">
        <w:trPr>
          <w:trHeight w:val="331"/>
        </w:trPr>
        <w:tc>
          <w:tcPr>
            <w:tcW w:w="2700" w:type="dxa"/>
          </w:tcPr>
          <w:p w14:paraId="4641A421" w14:textId="77777777" w:rsidR="00B64BC3" w:rsidRPr="001D08F4" w:rsidRDefault="00B64BC3" w:rsidP="002A7AB1">
            <w:pPr>
              <w:rPr>
                <w:rFonts w:ascii="Arial" w:hAnsi="Arial"/>
                <w:sz w:val="24"/>
                <w:szCs w:val="24"/>
              </w:rPr>
            </w:pPr>
            <w:r w:rsidRPr="001D08F4"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D08F4"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 w:rsidRPr="001D08F4">
              <w:rPr>
                <w:rFonts w:ascii="Arial" w:hAnsi="Arial"/>
                <w:sz w:val="24"/>
                <w:szCs w:val="24"/>
              </w:rPr>
            </w:r>
            <w:r w:rsidRPr="001D08F4">
              <w:rPr>
                <w:rFonts w:ascii="Arial" w:hAnsi="Arial"/>
                <w:sz w:val="24"/>
                <w:szCs w:val="24"/>
              </w:rPr>
              <w:fldChar w:fldCharType="separate"/>
            </w:r>
            <w:r w:rsidRPr="001D08F4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1D08F4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1D08F4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1D08F4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1D08F4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1D08F4"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  <w:tc>
          <w:tcPr>
            <w:tcW w:w="2070" w:type="dxa"/>
          </w:tcPr>
          <w:p w14:paraId="51764CFF" w14:textId="77777777" w:rsidR="00B64BC3" w:rsidRPr="001D08F4" w:rsidRDefault="00B64BC3" w:rsidP="002A7AB1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070" w:type="dxa"/>
          </w:tcPr>
          <w:p w14:paraId="5F4264C5" w14:textId="28F17084" w:rsidR="00B64BC3" w:rsidRPr="001D08F4" w:rsidRDefault="00B64BC3" w:rsidP="002A7AB1">
            <w:pPr>
              <w:rPr>
                <w:rFonts w:ascii="Arial" w:hAnsi="Arial"/>
                <w:sz w:val="24"/>
                <w:szCs w:val="24"/>
              </w:rPr>
            </w:pPr>
            <w:r w:rsidRPr="001D08F4"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D08F4"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 w:rsidRPr="001D08F4">
              <w:rPr>
                <w:rFonts w:ascii="Arial" w:hAnsi="Arial"/>
                <w:sz w:val="24"/>
                <w:szCs w:val="24"/>
              </w:rPr>
            </w:r>
            <w:r w:rsidRPr="001D08F4">
              <w:rPr>
                <w:rFonts w:ascii="Arial" w:hAnsi="Arial"/>
                <w:sz w:val="24"/>
                <w:szCs w:val="24"/>
              </w:rPr>
              <w:fldChar w:fldCharType="separate"/>
            </w:r>
            <w:r w:rsidRPr="001D08F4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1D08F4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1D08F4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1D08F4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1D08F4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1D08F4"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  <w:tc>
          <w:tcPr>
            <w:tcW w:w="2430" w:type="dxa"/>
          </w:tcPr>
          <w:p w14:paraId="1120D128" w14:textId="2BEC3593" w:rsidR="00B64BC3" w:rsidRPr="001D08F4" w:rsidRDefault="00B64BC3" w:rsidP="00B64BC3">
            <w:pPr>
              <w:rPr>
                <w:rFonts w:ascii="Arial" w:hAnsi="Arial"/>
                <w:sz w:val="24"/>
                <w:szCs w:val="24"/>
              </w:rPr>
            </w:pPr>
            <w:r w:rsidRPr="001D08F4"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" w:name="Text17"/>
            <w:r w:rsidRPr="001D08F4"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 w:rsidRPr="001D08F4">
              <w:rPr>
                <w:rFonts w:ascii="Arial" w:hAnsi="Arial"/>
                <w:sz w:val="24"/>
                <w:szCs w:val="24"/>
              </w:rPr>
            </w:r>
            <w:r w:rsidRPr="001D08F4">
              <w:rPr>
                <w:rFonts w:ascii="Arial" w:hAnsi="Arial"/>
                <w:sz w:val="24"/>
                <w:szCs w:val="24"/>
              </w:rPr>
              <w:fldChar w:fldCharType="separate"/>
            </w:r>
            <w:r w:rsidRPr="001D08F4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1D08F4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1D08F4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1D08F4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1D08F4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1D08F4">
              <w:rPr>
                <w:rFonts w:ascii="Arial" w:hAnsi="Arial"/>
                <w:sz w:val="24"/>
                <w:szCs w:val="24"/>
              </w:rPr>
              <w:fldChar w:fldCharType="end"/>
            </w:r>
            <w:bookmarkEnd w:id="2"/>
            <w:r w:rsidRPr="001D08F4">
              <w:rPr>
                <w:rFonts w:ascii="Arial" w:hAnsi="Arial"/>
                <w:sz w:val="24"/>
                <w:szCs w:val="24"/>
              </w:rPr>
              <w:t xml:space="preserve"> </w:t>
            </w:r>
          </w:p>
        </w:tc>
      </w:tr>
      <w:tr w:rsidR="00B64BC3" w:rsidRPr="00470E38" w14:paraId="003C1767" w14:textId="77777777" w:rsidTr="001D08F4">
        <w:trPr>
          <w:trHeight w:val="331"/>
        </w:trPr>
        <w:tc>
          <w:tcPr>
            <w:tcW w:w="2700" w:type="dxa"/>
          </w:tcPr>
          <w:p w14:paraId="6CA39C18" w14:textId="77777777" w:rsidR="00B64BC3" w:rsidRPr="001D08F4" w:rsidRDefault="00B64BC3" w:rsidP="002A7AB1">
            <w:pPr>
              <w:rPr>
                <w:rFonts w:ascii="Arial" w:hAnsi="Arial"/>
                <w:sz w:val="24"/>
                <w:szCs w:val="24"/>
              </w:rPr>
            </w:pPr>
            <w:r w:rsidRPr="001D08F4"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D08F4"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 w:rsidRPr="001D08F4">
              <w:rPr>
                <w:rFonts w:ascii="Arial" w:hAnsi="Arial"/>
                <w:sz w:val="24"/>
                <w:szCs w:val="24"/>
              </w:rPr>
            </w:r>
            <w:r w:rsidRPr="001D08F4">
              <w:rPr>
                <w:rFonts w:ascii="Arial" w:hAnsi="Arial"/>
                <w:sz w:val="24"/>
                <w:szCs w:val="24"/>
              </w:rPr>
              <w:fldChar w:fldCharType="separate"/>
            </w:r>
            <w:r w:rsidRPr="001D08F4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1D08F4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1D08F4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1D08F4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1D08F4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1D08F4"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  <w:tc>
          <w:tcPr>
            <w:tcW w:w="2070" w:type="dxa"/>
          </w:tcPr>
          <w:p w14:paraId="11F82B43" w14:textId="77777777" w:rsidR="00B64BC3" w:rsidRPr="001D08F4" w:rsidRDefault="00B64BC3" w:rsidP="002A7AB1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070" w:type="dxa"/>
          </w:tcPr>
          <w:p w14:paraId="5BA82E24" w14:textId="4274B2B2" w:rsidR="00B64BC3" w:rsidRPr="001D08F4" w:rsidRDefault="00B64BC3" w:rsidP="002A7AB1">
            <w:pPr>
              <w:rPr>
                <w:rFonts w:ascii="Arial" w:hAnsi="Arial"/>
                <w:sz w:val="24"/>
                <w:szCs w:val="24"/>
              </w:rPr>
            </w:pPr>
            <w:r w:rsidRPr="001D08F4"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D08F4"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 w:rsidRPr="001D08F4">
              <w:rPr>
                <w:rFonts w:ascii="Arial" w:hAnsi="Arial"/>
                <w:sz w:val="24"/>
                <w:szCs w:val="24"/>
              </w:rPr>
            </w:r>
            <w:r w:rsidRPr="001D08F4">
              <w:rPr>
                <w:rFonts w:ascii="Arial" w:hAnsi="Arial"/>
                <w:sz w:val="24"/>
                <w:szCs w:val="24"/>
              </w:rPr>
              <w:fldChar w:fldCharType="separate"/>
            </w:r>
            <w:r w:rsidRPr="001D08F4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1D08F4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1D08F4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1D08F4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1D08F4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1D08F4"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  <w:tc>
          <w:tcPr>
            <w:tcW w:w="2430" w:type="dxa"/>
          </w:tcPr>
          <w:p w14:paraId="5DFF0ACB" w14:textId="0DF25F61" w:rsidR="00B64BC3" w:rsidRPr="001D08F4" w:rsidRDefault="00B64BC3" w:rsidP="00B64BC3">
            <w:pPr>
              <w:rPr>
                <w:rFonts w:ascii="Arial" w:hAnsi="Arial"/>
                <w:sz w:val="24"/>
                <w:szCs w:val="24"/>
              </w:rPr>
            </w:pPr>
            <w:r w:rsidRPr="001D08F4"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D08F4"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 w:rsidRPr="001D08F4">
              <w:rPr>
                <w:rFonts w:ascii="Arial" w:hAnsi="Arial"/>
                <w:sz w:val="24"/>
                <w:szCs w:val="24"/>
              </w:rPr>
            </w:r>
            <w:r w:rsidRPr="001D08F4">
              <w:rPr>
                <w:rFonts w:ascii="Arial" w:hAnsi="Arial"/>
                <w:sz w:val="24"/>
                <w:szCs w:val="24"/>
              </w:rPr>
              <w:fldChar w:fldCharType="separate"/>
            </w:r>
            <w:r w:rsidRPr="001D08F4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1D08F4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1D08F4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1D08F4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1D08F4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1D08F4">
              <w:rPr>
                <w:rFonts w:ascii="Arial" w:hAnsi="Arial"/>
                <w:sz w:val="24"/>
                <w:szCs w:val="24"/>
              </w:rPr>
              <w:fldChar w:fldCharType="end"/>
            </w:r>
            <w:r w:rsidRPr="001D08F4">
              <w:rPr>
                <w:rFonts w:ascii="Arial" w:hAnsi="Arial"/>
                <w:sz w:val="24"/>
                <w:szCs w:val="24"/>
              </w:rPr>
              <w:t xml:space="preserve"> </w:t>
            </w:r>
          </w:p>
        </w:tc>
      </w:tr>
      <w:tr w:rsidR="00B64BC3" w:rsidRPr="00470E38" w14:paraId="5E51D53F" w14:textId="77777777" w:rsidTr="001D08F4">
        <w:trPr>
          <w:trHeight w:val="331"/>
        </w:trPr>
        <w:tc>
          <w:tcPr>
            <w:tcW w:w="2700" w:type="dxa"/>
          </w:tcPr>
          <w:p w14:paraId="1C5A774D" w14:textId="77777777" w:rsidR="00B64BC3" w:rsidRPr="001D08F4" w:rsidRDefault="00B64BC3" w:rsidP="002A7AB1">
            <w:pPr>
              <w:rPr>
                <w:rFonts w:ascii="Arial" w:hAnsi="Arial"/>
                <w:sz w:val="24"/>
                <w:szCs w:val="24"/>
              </w:rPr>
            </w:pPr>
            <w:r w:rsidRPr="001D08F4">
              <w:rPr>
                <w:rFonts w:ascii="Arial" w:hAnsi="Arial"/>
                <w:sz w:val="24"/>
                <w:szCs w:val="24"/>
              </w:rPr>
              <w:lastRenderedPageBreak/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D08F4"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 w:rsidRPr="001D08F4">
              <w:rPr>
                <w:rFonts w:ascii="Arial" w:hAnsi="Arial"/>
                <w:sz w:val="24"/>
                <w:szCs w:val="24"/>
              </w:rPr>
            </w:r>
            <w:r w:rsidRPr="001D08F4">
              <w:rPr>
                <w:rFonts w:ascii="Arial" w:hAnsi="Arial"/>
                <w:sz w:val="24"/>
                <w:szCs w:val="24"/>
              </w:rPr>
              <w:fldChar w:fldCharType="separate"/>
            </w:r>
            <w:r w:rsidRPr="001D08F4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1D08F4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1D08F4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1D08F4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1D08F4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1D08F4"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  <w:tc>
          <w:tcPr>
            <w:tcW w:w="2070" w:type="dxa"/>
          </w:tcPr>
          <w:p w14:paraId="3B7FEAD0" w14:textId="77777777" w:rsidR="00B64BC3" w:rsidRPr="001D08F4" w:rsidRDefault="00B64BC3" w:rsidP="002A7AB1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070" w:type="dxa"/>
          </w:tcPr>
          <w:p w14:paraId="559F973F" w14:textId="78A05F96" w:rsidR="00B64BC3" w:rsidRPr="001D08F4" w:rsidRDefault="00B64BC3" w:rsidP="002A7AB1">
            <w:pPr>
              <w:rPr>
                <w:rFonts w:ascii="Arial" w:hAnsi="Arial"/>
                <w:sz w:val="24"/>
                <w:szCs w:val="24"/>
              </w:rPr>
            </w:pPr>
            <w:r w:rsidRPr="001D08F4"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D08F4"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 w:rsidRPr="001D08F4">
              <w:rPr>
                <w:rFonts w:ascii="Arial" w:hAnsi="Arial"/>
                <w:sz w:val="24"/>
                <w:szCs w:val="24"/>
              </w:rPr>
            </w:r>
            <w:r w:rsidRPr="001D08F4">
              <w:rPr>
                <w:rFonts w:ascii="Arial" w:hAnsi="Arial"/>
                <w:sz w:val="24"/>
                <w:szCs w:val="24"/>
              </w:rPr>
              <w:fldChar w:fldCharType="separate"/>
            </w:r>
            <w:r w:rsidRPr="001D08F4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1D08F4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1D08F4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1D08F4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1D08F4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1D08F4"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  <w:tc>
          <w:tcPr>
            <w:tcW w:w="2430" w:type="dxa"/>
          </w:tcPr>
          <w:p w14:paraId="667A1EAE" w14:textId="46EE186A" w:rsidR="00B64BC3" w:rsidRPr="001D08F4" w:rsidRDefault="00B64BC3" w:rsidP="00B64BC3">
            <w:pPr>
              <w:rPr>
                <w:rFonts w:ascii="Arial" w:hAnsi="Arial"/>
                <w:sz w:val="24"/>
                <w:szCs w:val="24"/>
              </w:rPr>
            </w:pPr>
            <w:r w:rsidRPr="001D08F4"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D08F4"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 w:rsidRPr="001D08F4">
              <w:rPr>
                <w:rFonts w:ascii="Arial" w:hAnsi="Arial"/>
                <w:sz w:val="24"/>
                <w:szCs w:val="24"/>
              </w:rPr>
            </w:r>
            <w:r w:rsidRPr="001D08F4">
              <w:rPr>
                <w:rFonts w:ascii="Arial" w:hAnsi="Arial"/>
                <w:sz w:val="24"/>
                <w:szCs w:val="24"/>
              </w:rPr>
              <w:fldChar w:fldCharType="separate"/>
            </w:r>
            <w:r w:rsidRPr="001D08F4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1D08F4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1D08F4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1D08F4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1D08F4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1D08F4">
              <w:rPr>
                <w:rFonts w:ascii="Arial" w:hAnsi="Arial"/>
                <w:sz w:val="24"/>
                <w:szCs w:val="24"/>
              </w:rPr>
              <w:fldChar w:fldCharType="end"/>
            </w:r>
            <w:r w:rsidRPr="001D08F4">
              <w:rPr>
                <w:rFonts w:ascii="Arial" w:hAnsi="Arial"/>
                <w:sz w:val="24"/>
                <w:szCs w:val="24"/>
              </w:rPr>
              <w:t xml:space="preserve"> </w:t>
            </w:r>
          </w:p>
        </w:tc>
      </w:tr>
      <w:tr w:rsidR="00B64BC3" w:rsidRPr="00470E38" w14:paraId="6306DBF6" w14:textId="77777777" w:rsidTr="001D08F4">
        <w:trPr>
          <w:trHeight w:val="331"/>
        </w:trPr>
        <w:tc>
          <w:tcPr>
            <w:tcW w:w="2700" w:type="dxa"/>
          </w:tcPr>
          <w:p w14:paraId="046EBCBD" w14:textId="77777777" w:rsidR="00B64BC3" w:rsidRPr="001D08F4" w:rsidRDefault="00B64BC3" w:rsidP="002A7AB1">
            <w:pPr>
              <w:rPr>
                <w:rFonts w:ascii="Arial" w:hAnsi="Arial"/>
                <w:sz w:val="24"/>
                <w:szCs w:val="24"/>
              </w:rPr>
            </w:pPr>
            <w:r w:rsidRPr="001D08F4"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D08F4"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 w:rsidRPr="001D08F4">
              <w:rPr>
                <w:rFonts w:ascii="Arial" w:hAnsi="Arial"/>
                <w:sz w:val="24"/>
                <w:szCs w:val="24"/>
              </w:rPr>
            </w:r>
            <w:r w:rsidRPr="001D08F4">
              <w:rPr>
                <w:rFonts w:ascii="Arial" w:hAnsi="Arial"/>
                <w:sz w:val="24"/>
                <w:szCs w:val="24"/>
              </w:rPr>
              <w:fldChar w:fldCharType="separate"/>
            </w:r>
            <w:r w:rsidRPr="001D08F4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1D08F4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1D08F4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1D08F4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1D08F4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1D08F4"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  <w:tc>
          <w:tcPr>
            <w:tcW w:w="2070" w:type="dxa"/>
          </w:tcPr>
          <w:p w14:paraId="401FCB0E" w14:textId="77777777" w:rsidR="00B64BC3" w:rsidRPr="001D08F4" w:rsidRDefault="00B64BC3" w:rsidP="002A7AB1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070" w:type="dxa"/>
          </w:tcPr>
          <w:p w14:paraId="274B52E3" w14:textId="35600800" w:rsidR="00B64BC3" w:rsidRPr="001D08F4" w:rsidRDefault="00B64BC3" w:rsidP="002A7AB1">
            <w:pPr>
              <w:rPr>
                <w:rFonts w:ascii="Arial" w:hAnsi="Arial"/>
                <w:sz w:val="24"/>
                <w:szCs w:val="24"/>
              </w:rPr>
            </w:pPr>
            <w:r w:rsidRPr="001D08F4"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D08F4"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 w:rsidRPr="001D08F4">
              <w:rPr>
                <w:rFonts w:ascii="Arial" w:hAnsi="Arial"/>
                <w:sz w:val="24"/>
                <w:szCs w:val="24"/>
              </w:rPr>
            </w:r>
            <w:r w:rsidRPr="001D08F4">
              <w:rPr>
                <w:rFonts w:ascii="Arial" w:hAnsi="Arial"/>
                <w:sz w:val="24"/>
                <w:szCs w:val="24"/>
              </w:rPr>
              <w:fldChar w:fldCharType="separate"/>
            </w:r>
            <w:r w:rsidRPr="001D08F4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1D08F4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1D08F4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1D08F4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1D08F4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1D08F4"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  <w:tc>
          <w:tcPr>
            <w:tcW w:w="2430" w:type="dxa"/>
          </w:tcPr>
          <w:p w14:paraId="0FB79919" w14:textId="19F8A20C" w:rsidR="00B64BC3" w:rsidRPr="001D08F4" w:rsidRDefault="00B64BC3" w:rsidP="00B64BC3">
            <w:pPr>
              <w:rPr>
                <w:rFonts w:ascii="Arial" w:hAnsi="Arial"/>
                <w:sz w:val="24"/>
                <w:szCs w:val="24"/>
              </w:rPr>
            </w:pPr>
            <w:r w:rsidRPr="001D08F4"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D08F4"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 w:rsidRPr="001D08F4">
              <w:rPr>
                <w:rFonts w:ascii="Arial" w:hAnsi="Arial"/>
                <w:sz w:val="24"/>
                <w:szCs w:val="24"/>
              </w:rPr>
            </w:r>
            <w:r w:rsidRPr="001D08F4">
              <w:rPr>
                <w:rFonts w:ascii="Arial" w:hAnsi="Arial"/>
                <w:sz w:val="24"/>
                <w:szCs w:val="24"/>
              </w:rPr>
              <w:fldChar w:fldCharType="separate"/>
            </w:r>
            <w:r w:rsidRPr="001D08F4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1D08F4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1D08F4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1D08F4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1D08F4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1D08F4">
              <w:rPr>
                <w:rFonts w:ascii="Arial" w:hAnsi="Arial"/>
                <w:sz w:val="24"/>
                <w:szCs w:val="24"/>
              </w:rPr>
              <w:fldChar w:fldCharType="end"/>
            </w:r>
            <w:r w:rsidRPr="001D08F4">
              <w:rPr>
                <w:rFonts w:ascii="Arial" w:hAnsi="Arial"/>
                <w:sz w:val="24"/>
                <w:szCs w:val="24"/>
              </w:rPr>
              <w:t xml:space="preserve"> </w:t>
            </w:r>
          </w:p>
        </w:tc>
      </w:tr>
    </w:tbl>
    <w:p w14:paraId="16A44ABD" w14:textId="77777777" w:rsidR="00B64BC3" w:rsidRDefault="00B64BC3" w:rsidP="001239D1">
      <w:pPr>
        <w:pStyle w:val="Default"/>
        <w:rPr>
          <w:rFonts w:ascii="Arial" w:hAnsi="Arial" w:cs="Arial"/>
          <w:b/>
          <w:sz w:val="28"/>
          <w:szCs w:val="28"/>
        </w:rPr>
      </w:pPr>
    </w:p>
    <w:p w14:paraId="378DF302" w14:textId="77777777" w:rsidR="00521681" w:rsidRDefault="00521681" w:rsidP="00521681">
      <w:pPr>
        <w:pStyle w:val="Defaul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Category 1 Research</w:t>
      </w:r>
    </w:p>
    <w:p w14:paraId="5BB056A3" w14:textId="77777777" w:rsidR="00521681" w:rsidRDefault="00521681" w:rsidP="00521681">
      <w:pPr>
        <w:pStyle w:val="Default"/>
        <w:rPr>
          <w:rFonts w:ascii="Arial" w:hAnsi="Arial" w:cs="Arial"/>
        </w:rPr>
      </w:pPr>
    </w:p>
    <w:p w14:paraId="3AB1C249" w14:textId="332163F9" w:rsidR="001239D1" w:rsidRDefault="00B64BC3" w:rsidP="001239D1">
      <w:pPr>
        <w:pStyle w:val="Defaul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</w:t>
      </w:r>
      <w:r w:rsidR="001239D1" w:rsidRPr="001C010E">
        <w:rPr>
          <w:rFonts w:ascii="Arial" w:hAnsi="Arial" w:cs="Arial"/>
          <w:b/>
          <w:sz w:val="28"/>
          <w:szCs w:val="28"/>
        </w:rPr>
        <w:t>.</w:t>
      </w:r>
      <w:r w:rsidR="001D08F4">
        <w:rPr>
          <w:rFonts w:ascii="Arial" w:hAnsi="Arial" w:cs="Arial"/>
          <w:b/>
          <w:sz w:val="28"/>
          <w:szCs w:val="28"/>
        </w:rPr>
        <w:t>0</w:t>
      </w:r>
      <w:r w:rsidR="001239D1" w:rsidRPr="001C010E">
        <w:rPr>
          <w:rFonts w:ascii="Arial" w:hAnsi="Arial" w:cs="Arial"/>
          <w:b/>
          <w:sz w:val="28"/>
          <w:szCs w:val="28"/>
        </w:rPr>
        <w:t xml:space="preserve"> </w:t>
      </w:r>
      <w:r w:rsidR="001239D1">
        <w:rPr>
          <w:rFonts w:ascii="Arial" w:hAnsi="Arial" w:cs="Arial"/>
          <w:b/>
          <w:sz w:val="28"/>
          <w:szCs w:val="28"/>
        </w:rPr>
        <w:t xml:space="preserve">Does your research that involves one or more the agents or toxins above also </w:t>
      </w:r>
      <w:r w:rsidR="001239D1" w:rsidRPr="00A1696B">
        <w:rPr>
          <w:rFonts w:ascii="Arial" w:hAnsi="Arial" w:cs="Arial"/>
          <w:b/>
          <w:color w:val="FF0000"/>
          <w:sz w:val="28"/>
          <w:szCs w:val="28"/>
        </w:rPr>
        <w:t xml:space="preserve">produce, aim to produce, or </w:t>
      </w:r>
      <w:r w:rsidR="00A1696B">
        <w:rPr>
          <w:rFonts w:ascii="Arial" w:hAnsi="Arial" w:cs="Arial"/>
          <w:b/>
          <w:color w:val="FF0000"/>
          <w:sz w:val="28"/>
          <w:szCs w:val="28"/>
        </w:rPr>
        <w:t xml:space="preserve">is </w:t>
      </w:r>
      <w:r w:rsidR="001239D1" w:rsidRPr="00A1696B">
        <w:rPr>
          <w:rFonts w:ascii="Arial" w:hAnsi="Arial" w:cs="Arial"/>
          <w:b/>
          <w:color w:val="FF0000"/>
          <w:sz w:val="28"/>
          <w:szCs w:val="28"/>
        </w:rPr>
        <w:t>reasonably anticipated to produce</w:t>
      </w:r>
      <w:r w:rsidR="001239D1">
        <w:rPr>
          <w:rFonts w:ascii="Arial" w:hAnsi="Arial" w:cs="Arial"/>
          <w:b/>
          <w:sz w:val="28"/>
          <w:szCs w:val="28"/>
        </w:rPr>
        <w:t xml:space="preserve"> the following effects: </w:t>
      </w:r>
    </w:p>
    <w:p w14:paraId="337596E6" w14:textId="77777777" w:rsidR="00521681" w:rsidRDefault="00521681" w:rsidP="001239D1">
      <w:pPr>
        <w:pStyle w:val="Default"/>
        <w:rPr>
          <w:rFonts w:ascii="Arial" w:hAnsi="Arial" w:cs="Arial"/>
          <w:b/>
          <w:sz w:val="28"/>
          <w:szCs w:val="28"/>
        </w:rPr>
      </w:pPr>
    </w:p>
    <w:p w14:paraId="697025EB" w14:textId="15371B37" w:rsidR="009D1D96" w:rsidRPr="009D1D96" w:rsidRDefault="009D1D96" w:rsidP="001239D1">
      <w:pPr>
        <w:pStyle w:val="Default"/>
        <w:rPr>
          <w:rFonts w:ascii="Arial" w:eastAsia="MS Gothic" w:hAnsi="Arial" w:cs="Arial"/>
        </w:rPr>
      </w:pPr>
      <w:r w:rsidRPr="009D1D96">
        <w:rPr>
          <w:rFonts w:ascii="Arial" w:hAnsi="Arial" w:cs="Arial"/>
        </w:rPr>
        <w:t>Increase</w:t>
      </w:r>
      <w:r>
        <w:rPr>
          <w:rFonts w:ascii="Arial" w:hAnsi="Arial" w:cs="Arial"/>
        </w:rPr>
        <w:t>s</w:t>
      </w:r>
      <w:r w:rsidRPr="009D1D96">
        <w:rPr>
          <w:rFonts w:ascii="Arial" w:hAnsi="Arial" w:cs="Arial"/>
        </w:rPr>
        <w:t xml:space="preserve"> transmissibility of a pathogen within or between host species</w:t>
      </w:r>
      <w:r w:rsidRPr="009D1D96">
        <w:rPr>
          <w:rFonts w:ascii="Arial" w:eastAsia="MS Gothic" w:hAnsi="Arial" w:cs="Arial"/>
        </w:rPr>
        <w:t xml:space="preserve"> </w:t>
      </w:r>
    </w:p>
    <w:p w14:paraId="0C3B3B71" w14:textId="35A72CD8" w:rsidR="001239D1" w:rsidRDefault="00F052B1" w:rsidP="001239D1">
      <w:pPr>
        <w:pStyle w:val="Default"/>
        <w:rPr>
          <w:rFonts w:ascii="Arial" w:hAnsi="Arial" w:cs="Arial"/>
        </w:rPr>
      </w:pPr>
      <w:sdt>
        <w:sdtPr>
          <w:rPr>
            <w:rFonts w:ascii="Arial" w:eastAsia="MS Gothic" w:hAnsi="Arial" w:cs="Arial"/>
          </w:rPr>
          <w:id w:val="63114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08F4">
            <w:rPr>
              <w:rFonts w:ascii="MS Gothic" w:eastAsia="MS Gothic" w:hAnsi="MS Gothic" w:cs="Arial" w:hint="eastAsia"/>
            </w:rPr>
            <w:t>☐</w:t>
          </w:r>
        </w:sdtContent>
      </w:sdt>
      <w:r w:rsidR="001D08F4">
        <w:rPr>
          <w:rFonts w:ascii="Arial" w:hAnsi="Arial" w:cs="Arial"/>
        </w:rPr>
        <w:t xml:space="preserve"> </w:t>
      </w:r>
      <w:proofErr w:type="gramStart"/>
      <w:r w:rsidR="001239D1">
        <w:rPr>
          <w:rFonts w:ascii="Arial" w:hAnsi="Arial" w:cs="Arial"/>
        </w:rPr>
        <w:t>Y</w:t>
      </w:r>
      <w:r w:rsidR="001D08F4">
        <w:rPr>
          <w:rFonts w:ascii="Arial" w:hAnsi="Arial" w:cs="Arial"/>
        </w:rPr>
        <w:t>es</w:t>
      </w:r>
      <w:proofErr w:type="gramEnd"/>
      <w:r w:rsidR="001D08F4">
        <w:rPr>
          <w:rFonts w:ascii="Arial" w:hAnsi="Arial" w:cs="Arial"/>
        </w:rPr>
        <w:t xml:space="preserve"> E</w:t>
      </w:r>
      <w:r w:rsidR="000923B4">
        <w:rPr>
          <w:rFonts w:ascii="Arial" w:hAnsi="Arial" w:cs="Arial"/>
        </w:rPr>
        <w:t xml:space="preserve">xplain why: </w:t>
      </w:r>
      <w:r w:rsidR="000923B4" w:rsidRPr="000923B4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923B4" w:rsidRPr="000923B4">
        <w:rPr>
          <w:rFonts w:ascii="Arial" w:hAnsi="Arial" w:cs="Arial"/>
        </w:rPr>
        <w:instrText xml:space="preserve"> FORMTEXT </w:instrText>
      </w:r>
      <w:r w:rsidR="000923B4" w:rsidRPr="000923B4">
        <w:rPr>
          <w:rFonts w:ascii="Arial" w:hAnsi="Arial" w:cs="Arial"/>
        </w:rPr>
      </w:r>
      <w:r w:rsidR="000923B4" w:rsidRPr="000923B4">
        <w:rPr>
          <w:rFonts w:ascii="Arial" w:hAnsi="Arial" w:cs="Arial"/>
        </w:rPr>
        <w:fldChar w:fldCharType="separate"/>
      </w:r>
      <w:r w:rsidR="000923B4" w:rsidRPr="000923B4">
        <w:rPr>
          <w:rFonts w:ascii="Arial" w:hAnsi="Arial" w:cs="Arial"/>
        </w:rPr>
        <w:t> </w:t>
      </w:r>
      <w:r w:rsidR="000923B4" w:rsidRPr="000923B4">
        <w:rPr>
          <w:rFonts w:ascii="Arial" w:hAnsi="Arial" w:cs="Arial"/>
        </w:rPr>
        <w:t> </w:t>
      </w:r>
      <w:r w:rsidR="000923B4" w:rsidRPr="000923B4">
        <w:rPr>
          <w:rFonts w:ascii="Arial" w:hAnsi="Arial" w:cs="Arial"/>
        </w:rPr>
        <w:t> </w:t>
      </w:r>
      <w:r w:rsidR="000923B4" w:rsidRPr="000923B4">
        <w:rPr>
          <w:rFonts w:ascii="Arial" w:hAnsi="Arial" w:cs="Arial"/>
        </w:rPr>
        <w:t> </w:t>
      </w:r>
      <w:r w:rsidR="000923B4" w:rsidRPr="000923B4">
        <w:rPr>
          <w:rFonts w:ascii="Arial" w:hAnsi="Arial" w:cs="Arial"/>
        </w:rPr>
        <w:t> </w:t>
      </w:r>
      <w:r w:rsidR="000923B4" w:rsidRPr="000923B4">
        <w:rPr>
          <w:rFonts w:ascii="Arial" w:hAnsi="Arial" w:cs="Arial"/>
        </w:rPr>
        <w:fldChar w:fldCharType="end"/>
      </w:r>
    </w:p>
    <w:p w14:paraId="5764047D" w14:textId="0EA894FE" w:rsidR="001239D1" w:rsidRDefault="00F052B1" w:rsidP="001239D1">
      <w:pPr>
        <w:pStyle w:val="Default"/>
        <w:rPr>
          <w:rFonts w:ascii="Arial" w:hAnsi="Arial" w:cs="Arial"/>
        </w:rPr>
      </w:pPr>
      <w:sdt>
        <w:sdtPr>
          <w:rPr>
            <w:rFonts w:ascii="Arial" w:eastAsia="MS Gothic" w:hAnsi="Arial" w:cs="Arial"/>
          </w:rPr>
          <w:id w:val="1966549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08F4">
            <w:rPr>
              <w:rFonts w:ascii="MS Gothic" w:eastAsia="MS Gothic" w:hAnsi="MS Gothic" w:cs="Arial" w:hint="eastAsia"/>
            </w:rPr>
            <w:t>☐</w:t>
          </w:r>
        </w:sdtContent>
      </w:sdt>
      <w:r w:rsidR="001D08F4">
        <w:rPr>
          <w:rFonts w:ascii="Arial" w:hAnsi="Arial" w:cs="Arial"/>
        </w:rPr>
        <w:t xml:space="preserve"> </w:t>
      </w:r>
      <w:r w:rsidR="001239D1">
        <w:rPr>
          <w:rFonts w:ascii="Arial" w:hAnsi="Arial" w:cs="Arial"/>
        </w:rPr>
        <w:t>N</w:t>
      </w:r>
      <w:r w:rsidR="001D08F4">
        <w:rPr>
          <w:rFonts w:ascii="Arial" w:hAnsi="Arial" w:cs="Arial"/>
        </w:rPr>
        <w:t>o</w:t>
      </w:r>
    </w:p>
    <w:p w14:paraId="330D1038" w14:textId="77777777" w:rsidR="001239D1" w:rsidRPr="00A43766" w:rsidRDefault="001239D1" w:rsidP="001239D1">
      <w:pPr>
        <w:pStyle w:val="Default"/>
        <w:rPr>
          <w:rFonts w:ascii="Arial" w:hAnsi="Arial" w:cs="Arial"/>
        </w:rPr>
      </w:pPr>
    </w:p>
    <w:p w14:paraId="35399AF2" w14:textId="1A6DA350" w:rsidR="009D1D96" w:rsidRPr="009D1D96" w:rsidRDefault="009D1D96" w:rsidP="001D08F4">
      <w:pPr>
        <w:pStyle w:val="Default"/>
        <w:rPr>
          <w:rFonts w:ascii="Arial" w:eastAsia="MS Gothic" w:hAnsi="Arial" w:cs="Arial"/>
        </w:rPr>
      </w:pPr>
      <w:r w:rsidRPr="009D1D96">
        <w:rPr>
          <w:rFonts w:ascii="Arial" w:hAnsi="Arial" w:cs="Arial"/>
        </w:rPr>
        <w:t>Increase</w:t>
      </w:r>
      <w:r>
        <w:rPr>
          <w:rFonts w:ascii="Arial" w:hAnsi="Arial" w:cs="Arial"/>
        </w:rPr>
        <w:t>s</w:t>
      </w:r>
      <w:r w:rsidRPr="009D1D96">
        <w:rPr>
          <w:rFonts w:ascii="Arial" w:hAnsi="Arial" w:cs="Arial"/>
        </w:rPr>
        <w:t xml:space="preserve"> the virulence of a pathogen or convey virulence to a non-pathogen</w:t>
      </w:r>
      <w:r w:rsidRPr="009D1D96">
        <w:rPr>
          <w:rFonts w:ascii="Arial" w:eastAsia="MS Gothic" w:hAnsi="Arial" w:cs="Arial"/>
        </w:rPr>
        <w:t xml:space="preserve"> </w:t>
      </w:r>
    </w:p>
    <w:p w14:paraId="4C118D2F" w14:textId="726559F9" w:rsidR="001D08F4" w:rsidRDefault="00F052B1" w:rsidP="001D08F4">
      <w:pPr>
        <w:pStyle w:val="Default"/>
        <w:rPr>
          <w:rFonts w:ascii="Arial" w:hAnsi="Arial" w:cs="Arial"/>
        </w:rPr>
      </w:pPr>
      <w:sdt>
        <w:sdtPr>
          <w:rPr>
            <w:rFonts w:ascii="Arial" w:eastAsia="MS Gothic" w:hAnsi="Arial" w:cs="Arial"/>
          </w:rPr>
          <w:id w:val="582875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08F4">
            <w:rPr>
              <w:rFonts w:ascii="MS Gothic" w:eastAsia="MS Gothic" w:hAnsi="MS Gothic" w:cs="Arial" w:hint="eastAsia"/>
            </w:rPr>
            <w:t>☐</w:t>
          </w:r>
        </w:sdtContent>
      </w:sdt>
      <w:r w:rsidR="001D08F4">
        <w:rPr>
          <w:rFonts w:ascii="Arial" w:hAnsi="Arial" w:cs="Arial"/>
        </w:rPr>
        <w:t xml:space="preserve"> </w:t>
      </w:r>
      <w:proofErr w:type="gramStart"/>
      <w:r w:rsidR="001D08F4">
        <w:rPr>
          <w:rFonts w:ascii="Arial" w:hAnsi="Arial" w:cs="Arial"/>
        </w:rPr>
        <w:t>Yes</w:t>
      </w:r>
      <w:proofErr w:type="gramEnd"/>
      <w:r w:rsidR="001D08F4">
        <w:rPr>
          <w:rFonts w:ascii="Arial" w:hAnsi="Arial" w:cs="Arial"/>
        </w:rPr>
        <w:t xml:space="preserve"> Explain why: </w:t>
      </w:r>
      <w:r w:rsidR="001D08F4" w:rsidRPr="000923B4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D08F4" w:rsidRPr="000923B4">
        <w:rPr>
          <w:rFonts w:ascii="Arial" w:hAnsi="Arial" w:cs="Arial"/>
        </w:rPr>
        <w:instrText xml:space="preserve"> FORMTEXT </w:instrText>
      </w:r>
      <w:r w:rsidR="001D08F4" w:rsidRPr="000923B4">
        <w:rPr>
          <w:rFonts w:ascii="Arial" w:hAnsi="Arial" w:cs="Arial"/>
        </w:rPr>
      </w:r>
      <w:r w:rsidR="001D08F4" w:rsidRPr="000923B4">
        <w:rPr>
          <w:rFonts w:ascii="Arial" w:hAnsi="Arial" w:cs="Arial"/>
        </w:rPr>
        <w:fldChar w:fldCharType="separate"/>
      </w:r>
      <w:r w:rsidR="001D08F4" w:rsidRPr="000923B4">
        <w:rPr>
          <w:rFonts w:ascii="Arial" w:hAnsi="Arial" w:cs="Arial"/>
        </w:rPr>
        <w:t> </w:t>
      </w:r>
      <w:r w:rsidR="001D08F4" w:rsidRPr="000923B4">
        <w:rPr>
          <w:rFonts w:ascii="Arial" w:hAnsi="Arial" w:cs="Arial"/>
        </w:rPr>
        <w:t> </w:t>
      </w:r>
      <w:r w:rsidR="001D08F4" w:rsidRPr="000923B4">
        <w:rPr>
          <w:rFonts w:ascii="Arial" w:hAnsi="Arial" w:cs="Arial"/>
        </w:rPr>
        <w:t> </w:t>
      </w:r>
      <w:r w:rsidR="001D08F4" w:rsidRPr="000923B4">
        <w:rPr>
          <w:rFonts w:ascii="Arial" w:hAnsi="Arial" w:cs="Arial"/>
        </w:rPr>
        <w:t> </w:t>
      </w:r>
      <w:r w:rsidR="001D08F4" w:rsidRPr="000923B4">
        <w:rPr>
          <w:rFonts w:ascii="Arial" w:hAnsi="Arial" w:cs="Arial"/>
        </w:rPr>
        <w:t> </w:t>
      </w:r>
      <w:r w:rsidR="001D08F4" w:rsidRPr="000923B4">
        <w:rPr>
          <w:rFonts w:ascii="Arial" w:hAnsi="Arial" w:cs="Arial"/>
        </w:rPr>
        <w:fldChar w:fldCharType="end"/>
      </w:r>
    </w:p>
    <w:p w14:paraId="58622ED9" w14:textId="77777777" w:rsidR="001D08F4" w:rsidRDefault="00F052B1" w:rsidP="001D08F4">
      <w:pPr>
        <w:pStyle w:val="Default"/>
        <w:rPr>
          <w:rFonts w:ascii="Arial" w:hAnsi="Arial" w:cs="Arial"/>
        </w:rPr>
      </w:pPr>
      <w:sdt>
        <w:sdtPr>
          <w:rPr>
            <w:rFonts w:ascii="Arial" w:eastAsia="MS Gothic" w:hAnsi="Arial" w:cs="Arial"/>
          </w:rPr>
          <w:id w:val="-1197848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08F4">
            <w:rPr>
              <w:rFonts w:ascii="MS Gothic" w:eastAsia="MS Gothic" w:hAnsi="MS Gothic" w:cs="Arial" w:hint="eastAsia"/>
            </w:rPr>
            <w:t>☐</w:t>
          </w:r>
        </w:sdtContent>
      </w:sdt>
      <w:r w:rsidR="001D08F4">
        <w:rPr>
          <w:rFonts w:ascii="Arial" w:hAnsi="Arial" w:cs="Arial"/>
        </w:rPr>
        <w:t xml:space="preserve"> No</w:t>
      </w:r>
    </w:p>
    <w:p w14:paraId="0495752E" w14:textId="77777777" w:rsidR="00094E8A" w:rsidRDefault="00094E8A" w:rsidP="001D08F4">
      <w:pPr>
        <w:pStyle w:val="Default"/>
        <w:rPr>
          <w:rFonts w:ascii="Arial" w:hAnsi="Arial" w:cs="Arial"/>
        </w:rPr>
      </w:pPr>
    </w:p>
    <w:p w14:paraId="74DA5F28" w14:textId="74BD1763" w:rsidR="009D1D96" w:rsidRPr="009D1D96" w:rsidRDefault="009D1D96" w:rsidP="001D08F4">
      <w:pPr>
        <w:pStyle w:val="Default"/>
        <w:rPr>
          <w:rFonts w:ascii="Arial" w:eastAsia="MS Gothic" w:hAnsi="Arial" w:cs="Arial"/>
        </w:rPr>
      </w:pPr>
      <w:r w:rsidRPr="009D1D96">
        <w:rPr>
          <w:rFonts w:ascii="Arial" w:hAnsi="Arial" w:cs="Arial"/>
        </w:rPr>
        <w:t>Increase</w:t>
      </w:r>
      <w:r>
        <w:rPr>
          <w:rFonts w:ascii="Arial" w:hAnsi="Arial" w:cs="Arial"/>
        </w:rPr>
        <w:t>s</w:t>
      </w:r>
      <w:r w:rsidRPr="009D1D96">
        <w:rPr>
          <w:rFonts w:ascii="Arial" w:hAnsi="Arial" w:cs="Arial"/>
        </w:rPr>
        <w:t xml:space="preserve"> the toxicity of a known toxin or produce</w:t>
      </w:r>
      <w:r w:rsidR="00094E8A">
        <w:rPr>
          <w:rFonts w:ascii="Arial" w:hAnsi="Arial" w:cs="Arial"/>
        </w:rPr>
        <w:t>s</w:t>
      </w:r>
      <w:r w:rsidRPr="009D1D96">
        <w:rPr>
          <w:rFonts w:ascii="Arial" w:hAnsi="Arial" w:cs="Arial"/>
        </w:rPr>
        <w:t xml:space="preserve"> a novel toxin</w:t>
      </w:r>
      <w:r w:rsidRPr="009D1D96">
        <w:rPr>
          <w:rFonts w:ascii="Arial" w:eastAsia="MS Gothic" w:hAnsi="Arial" w:cs="Arial"/>
        </w:rPr>
        <w:t xml:space="preserve"> </w:t>
      </w:r>
    </w:p>
    <w:p w14:paraId="0A427678" w14:textId="2AFADC18" w:rsidR="001D08F4" w:rsidRDefault="00F052B1" w:rsidP="001D08F4">
      <w:pPr>
        <w:pStyle w:val="Default"/>
        <w:rPr>
          <w:rFonts w:ascii="Arial" w:hAnsi="Arial" w:cs="Arial"/>
        </w:rPr>
      </w:pPr>
      <w:sdt>
        <w:sdtPr>
          <w:rPr>
            <w:rFonts w:ascii="Arial" w:eastAsia="MS Gothic" w:hAnsi="Arial" w:cs="Arial"/>
          </w:rPr>
          <w:id w:val="-954867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08F4">
            <w:rPr>
              <w:rFonts w:ascii="MS Gothic" w:eastAsia="MS Gothic" w:hAnsi="MS Gothic" w:cs="Arial" w:hint="eastAsia"/>
            </w:rPr>
            <w:t>☐</w:t>
          </w:r>
        </w:sdtContent>
      </w:sdt>
      <w:r w:rsidR="001D08F4">
        <w:rPr>
          <w:rFonts w:ascii="Arial" w:hAnsi="Arial" w:cs="Arial"/>
        </w:rPr>
        <w:t xml:space="preserve"> </w:t>
      </w:r>
      <w:proofErr w:type="gramStart"/>
      <w:r w:rsidR="001D08F4">
        <w:rPr>
          <w:rFonts w:ascii="Arial" w:hAnsi="Arial" w:cs="Arial"/>
        </w:rPr>
        <w:t>Yes</w:t>
      </w:r>
      <w:proofErr w:type="gramEnd"/>
      <w:r w:rsidR="001D08F4">
        <w:rPr>
          <w:rFonts w:ascii="Arial" w:hAnsi="Arial" w:cs="Arial"/>
        </w:rPr>
        <w:t xml:space="preserve"> Explain why: </w:t>
      </w:r>
      <w:r w:rsidR="001D08F4" w:rsidRPr="000923B4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D08F4" w:rsidRPr="000923B4">
        <w:rPr>
          <w:rFonts w:ascii="Arial" w:hAnsi="Arial" w:cs="Arial"/>
        </w:rPr>
        <w:instrText xml:space="preserve"> FORMTEXT </w:instrText>
      </w:r>
      <w:r w:rsidR="001D08F4" w:rsidRPr="000923B4">
        <w:rPr>
          <w:rFonts w:ascii="Arial" w:hAnsi="Arial" w:cs="Arial"/>
        </w:rPr>
      </w:r>
      <w:r w:rsidR="001D08F4" w:rsidRPr="000923B4">
        <w:rPr>
          <w:rFonts w:ascii="Arial" w:hAnsi="Arial" w:cs="Arial"/>
        </w:rPr>
        <w:fldChar w:fldCharType="separate"/>
      </w:r>
      <w:r w:rsidR="001D08F4" w:rsidRPr="000923B4">
        <w:rPr>
          <w:rFonts w:ascii="Arial" w:hAnsi="Arial" w:cs="Arial"/>
        </w:rPr>
        <w:t> </w:t>
      </w:r>
      <w:r w:rsidR="001D08F4" w:rsidRPr="000923B4">
        <w:rPr>
          <w:rFonts w:ascii="Arial" w:hAnsi="Arial" w:cs="Arial"/>
        </w:rPr>
        <w:t> </w:t>
      </w:r>
      <w:r w:rsidR="001D08F4" w:rsidRPr="000923B4">
        <w:rPr>
          <w:rFonts w:ascii="Arial" w:hAnsi="Arial" w:cs="Arial"/>
        </w:rPr>
        <w:t> </w:t>
      </w:r>
      <w:r w:rsidR="001D08F4" w:rsidRPr="000923B4">
        <w:rPr>
          <w:rFonts w:ascii="Arial" w:hAnsi="Arial" w:cs="Arial"/>
        </w:rPr>
        <w:t> </w:t>
      </w:r>
      <w:r w:rsidR="001D08F4" w:rsidRPr="000923B4">
        <w:rPr>
          <w:rFonts w:ascii="Arial" w:hAnsi="Arial" w:cs="Arial"/>
        </w:rPr>
        <w:t> </w:t>
      </w:r>
      <w:r w:rsidR="001D08F4" w:rsidRPr="000923B4">
        <w:rPr>
          <w:rFonts w:ascii="Arial" w:hAnsi="Arial" w:cs="Arial"/>
        </w:rPr>
        <w:fldChar w:fldCharType="end"/>
      </w:r>
    </w:p>
    <w:p w14:paraId="32C78E58" w14:textId="77777777" w:rsidR="001D08F4" w:rsidRDefault="00F052B1" w:rsidP="001D08F4">
      <w:pPr>
        <w:pStyle w:val="Default"/>
        <w:rPr>
          <w:rFonts w:ascii="Arial" w:hAnsi="Arial" w:cs="Arial"/>
        </w:rPr>
      </w:pPr>
      <w:sdt>
        <w:sdtPr>
          <w:rPr>
            <w:rFonts w:ascii="Arial" w:eastAsia="MS Gothic" w:hAnsi="Arial" w:cs="Arial"/>
          </w:rPr>
          <w:id w:val="-357426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08F4">
            <w:rPr>
              <w:rFonts w:ascii="MS Gothic" w:eastAsia="MS Gothic" w:hAnsi="MS Gothic" w:cs="Arial" w:hint="eastAsia"/>
            </w:rPr>
            <w:t>☐</w:t>
          </w:r>
        </w:sdtContent>
      </w:sdt>
      <w:r w:rsidR="001D08F4">
        <w:rPr>
          <w:rFonts w:ascii="Arial" w:hAnsi="Arial" w:cs="Arial"/>
        </w:rPr>
        <w:t xml:space="preserve"> No</w:t>
      </w:r>
    </w:p>
    <w:p w14:paraId="5A0B10DF" w14:textId="77777777" w:rsidR="001239D1" w:rsidRDefault="001239D1" w:rsidP="001239D1">
      <w:pPr>
        <w:pStyle w:val="Default"/>
        <w:rPr>
          <w:rFonts w:ascii="Arial" w:hAnsi="Arial" w:cs="Arial"/>
        </w:rPr>
      </w:pPr>
    </w:p>
    <w:p w14:paraId="7F8EF0C3" w14:textId="6FDCE985" w:rsidR="009D1D96" w:rsidRPr="009D1D96" w:rsidRDefault="009D1D96" w:rsidP="001D08F4">
      <w:pPr>
        <w:pStyle w:val="Default"/>
        <w:rPr>
          <w:rFonts w:ascii="Arial" w:eastAsia="MS Gothic" w:hAnsi="Arial" w:cs="Arial"/>
        </w:rPr>
      </w:pPr>
      <w:r w:rsidRPr="009D1D96">
        <w:rPr>
          <w:rFonts w:ascii="Arial" w:hAnsi="Arial" w:cs="Arial"/>
        </w:rPr>
        <w:t>Increase</w:t>
      </w:r>
      <w:r>
        <w:rPr>
          <w:rFonts w:ascii="Arial" w:hAnsi="Arial" w:cs="Arial"/>
        </w:rPr>
        <w:t>s</w:t>
      </w:r>
      <w:r w:rsidRPr="009D1D96">
        <w:rPr>
          <w:rFonts w:ascii="Arial" w:hAnsi="Arial" w:cs="Arial"/>
        </w:rPr>
        <w:t xml:space="preserve"> the stability of a pathogen or toxin in the environment, or increase the ability to disseminate a pathogen or toxin</w:t>
      </w:r>
      <w:r w:rsidRPr="009D1D96">
        <w:rPr>
          <w:rFonts w:ascii="Arial" w:eastAsia="MS Gothic" w:hAnsi="Arial" w:cs="Arial"/>
        </w:rPr>
        <w:t xml:space="preserve"> </w:t>
      </w:r>
    </w:p>
    <w:p w14:paraId="2EBC17F3" w14:textId="6D375A45" w:rsidR="001D08F4" w:rsidRDefault="00F052B1" w:rsidP="001D08F4">
      <w:pPr>
        <w:pStyle w:val="Default"/>
        <w:rPr>
          <w:rFonts w:ascii="Arial" w:hAnsi="Arial" w:cs="Arial"/>
        </w:rPr>
      </w:pPr>
      <w:sdt>
        <w:sdtPr>
          <w:rPr>
            <w:rFonts w:ascii="Arial" w:eastAsia="MS Gothic" w:hAnsi="Arial" w:cs="Arial"/>
          </w:rPr>
          <w:id w:val="1498999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08F4">
            <w:rPr>
              <w:rFonts w:ascii="MS Gothic" w:eastAsia="MS Gothic" w:hAnsi="MS Gothic" w:cs="Arial" w:hint="eastAsia"/>
            </w:rPr>
            <w:t>☐</w:t>
          </w:r>
        </w:sdtContent>
      </w:sdt>
      <w:r w:rsidR="001D08F4">
        <w:rPr>
          <w:rFonts w:ascii="Arial" w:hAnsi="Arial" w:cs="Arial"/>
        </w:rPr>
        <w:t xml:space="preserve"> </w:t>
      </w:r>
      <w:proofErr w:type="gramStart"/>
      <w:r w:rsidR="001D08F4">
        <w:rPr>
          <w:rFonts w:ascii="Arial" w:hAnsi="Arial" w:cs="Arial"/>
        </w:rPr>
        <w:t>Yes</w:t>
      </w:r>
      <w:proofErr w:type="gramEnd"/>
      <w:r w:rsidR="001D08F4">
        <w:rPr>
          <w:rFonts w:ascii="Arial" w:hAnsi="Arial" w:cs="Arial"/>
        </w:rPr>
        <w:t xml:space="preserve"> Explain why: </w:t>
      </w:r>
      <w:r w:rsidR="001D08F4" w:rsidRPr="000923B4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D08F4" w:rsidRPr="000923B4">
        <w:rPr>
          <w:rFonts w:ascii="Arial" w:hAnsi="Arial" w:cs="Arial"/>
        </w:rPr>
        <w:instrText xml:space="preserve"> FORMTEXT </w:instrText>
      </w:r>
      <w:r w:rsidR="001D08F4" w:rsidRPr="000923B4">
        <w:rPr>
          <w:rFonts w:ascii="Arial" w:hAnsi="Arial" w:cs="Arial"/>
        </w:rPr>
      </w:r>
      <w:r w:rsidR="001D08F4" w:rsidRPr="000923B4">
        <w:rPr>
          <w:rFonts w:ascii="Arial" w:hAnsi="Arial" w:cs="Arial"/>
        </w:rPr>
        <w:fldChar w:fldCharType="separate"/>
      </w:r>
      <w:r w:rsidR="001D08F4" w:rsidRPr="000923B4">
        <w:rPr>
          <w:rFonts w:ascii="Arial" w:hAnsi="Arial" w:cs="Arial"/>
        </w:rPr>
        <w:t> </w:t>
      </w:r>
      <w:r w:rsidR="001D08F4" w:rsidRPr="000923B4">
        <w:rPr>
          <w:rFonts w:ascii="Arial" w:hAnsi="Arial" w:cs="Arial"/>
        </w:rPr>
        <w:t> </w:t>
      </w:r>
      <w:r w:rsidR="001D08F4" w:rsidRPr="000923B4">
        <w:rPr>
          <w:rFonts w:ascii="Arial" w:hAnsi="Arial" w:cs="Arial"/>
        </w:rPr>
        <w:t> </w:t>
      </w:r>
      <w:r w:rsidR="001D08F4" w:rsidRPr="000923B4">
        <w:rPr>
          <w:rFonts w:ascii="Arial" w:hAnsi="Arial" w:cs="Arial"/>
        </w:rPr>
        <w:t> </w:t>
      </w:r>
      <w:r w:rsidR="001D08F4" w:rsidRPr="000923B4">
        <w:rPr>
          <w:rFonts w:ascii="Arial" w:hAnsi="Arial" w:cs="Arial"/>
        </w:rPr>
        <w:t> </w:t>
      </w:r>
      <w:r w:rsidR="001D08F4" w:rsidRPr="000923B4">
        <w:rPr>
          <w:rFonts w:ascii="Arial" w:hAnsi="Arial" w:cs="Arial"/>
        </w:rPr>
        <w:fldChar w:fldCharType="end"/>
      </w:r>
    </w:p>
    <w:p w14:paraId="00EF9B86" w14:textId="77777777" w:rsidR="001D08F4" w:rsidRDefault="00F052B1" w:rsidP="001D08F4">
      <w:pPr>
        <w:pStyle w:val="Default"/>
        <w:rPr>
          <w:rFonts w:ascii="Arial" w:hAnsi="Arial" w:cs="Arial"/>
        </w:rPr>
      </w:pPr>
      <w:sdt>
        <w:sdtPr>
          <w:rPr>
            <w:rFonts w:ascii="Arial" w:eastAsia="MS Gothic" w:hAnsi="Arial" w:cs="Arial"/>
          </w:rPr>
          <w:id w:val="543184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08F4">
            <w:rPr>
              <w:rFonts w:ascii="MS Gothic" w:eastAsia="MS Gothic" w:hAnsi="MS Gothic" w:cs="Arial" w:hint="eastAsia"/>
            </w:rPr>
            <w:t>☐</w:t>
          </w:r>
        </w:sdtContent>
      </w:sdt>
      <w:r w:rsidR="001D08F4">
        <w:rPr>
          <w:rFonts w:ascii="Arial" w:hAnsi="Arial" w:cs="Arial"/>
        </w:rPr>
        <w:t xml:space="preserve"> No</w:t>
      </w:r>
    </w:p>
    <w:p w14:paraId="658AAAE6" w14:textId="77777777" w:rsidR="00A361B7" w:rsidRDefault="00A361B7" w:rsidP="001239D1">
      <w:pPr>
        <w:pStyle w:val="Default"/>
        <w:rPr>
          <w:rFonts w:ascii="Arial" w:hAnsi="Arial" w:cs="Arial"/>
        </w:rPr>
      </w:pPr>
    </w:p>
    <w:p w14:paraId="5EA2D6F8" w14:textId="77777777" w:rsidR="001239D1" w:rsidRDefault="001239D1" w:rsidP="001239D1">
      <w:pPr>
        <w:pStyle w:val="Default"/>
        <w:rPr>
          <w:rFonts w:ascii="Arial" w:hAnsi="Arial" w:cs="Arial"/>
        </w:rPr>
      </w:pPr>
      <w:r w:rsidRPr="00A43766">
        <w:rPr>
          <w:rFonts w:ascii="Arial" w:hAnsi="Arial" w:cs="Arial"/>
        </w:rPr>
        <w:t xml:space="preserve">Alters the host range or tropism of the agent or toxin </w:t>
      </w:r>
    </w:p>
    <w:p w14:paraId="0109C63B" w14:textId="77777777" w:rsidR="001D08F4" w:rsidRDefault="00F052B1" w:rsidP="001D08F4">
      <w:pPr>
        <w:pStyle w:val="Default"/>
        <w:rPr>
          <w:rFonts w:ascii="Arial" w:hAnsi="Arial" w:cs="Arial"/>
        </w:rPr>
      </w:pPr>
      <w:sdt>
        <w:sdtPr>
          <w:rPr>
            <w:rFonts w:ascii="Arial" w:eastAsia="MS Gothic" w:hAnsi="Arial" w:cs="Arial"/>
          </w:rPr>
          <w:id w:val="106706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08F4">
            <w:rPr>
              <w:rFonts w:ascii="MS Gothic" w:eastAsia="MS Gothic" w:hAnsi="MS Gothic" w:cs="Arial" w:hint="eastAsia"/>
            </w:rPr>
            <w:t>☐</w:t>
          </w:r>
        </w:sdtContent>
      </w:sdt>
      <w:r w:rsidR="001D08F4">
        <w:rPr>
          <w:rFonts w:ascii="Arial" w:hAnsi="Arial" w:cs="Arial"/>
        </w:rPr>
        <w:t xml:space="preserve"> </w:t>
      </w:r>
      <w:proofErr w:type="gramStart"/>
      <w:r w:rsidR="001D08F4">
        <w:rPr>
          <w:rFonts w:ascii="Arial" w:hAnsi="Arial" w:cs="Arial"/>
        </w:rPr>
        <w:t>Yes</w:t>
      </w:r>
      <w:proofErr w:type="gramEnd"/>
      <w:r w:rsidR="001D08F4">
        <w:rPr>
          <w:rFonts w:ascii="Arial" w:hAnsi="Arial" w:cs="Arial"/>
        </w:rPr>
        <w:t xml:space="preserve"> Explain why: </w:t>
      </w:r>
      <w:r w:rsidR="001D08F4" w:rsidRPr="000923B4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D08F4" w:rsidRPr="000923B4">
        <w:rPr>
          <w:rFonts w:ascii="Arial" w:hAnsi="Arial" w:cs="Arial"/>
        </w:rPr>
        <w:instrText xml:space="preserve"> FORMTEXT </w:instrText>
      </w:r>
      <w:r w:rsidR="001D08F4" w:rsidRPr="000923B4">
        <w:rPr>
          <w:rFonts w:ascii="Arial" w:hAnsi="Arial" w:cs="Arial"/>
        </w:rPr>
      </w:r>
      <w:r w:rsidR="001D08F4" w:rsidRPr="000923B4">
        <w:rPr>
          <w:rFonts w:ascii="Arial" w:hAnsi="Arial" w:cs="Arial"/>
        </w:rPr>
        <w:fldChar w:fldCharType="separate"/>
      </w:r>
      <w:r w:rsidR="001D08F4" w:rsidRPr="000923B4">
        <w:rPr>
          <w:rFonts w:ascii="Arial" w:hAnsi="Arial" w:cs="Arial"/>
        </w:rPr>
        <w:t> </w:t>
      </w:r>
      <w:r w:rsidR="001D08F4" w:rsidRPr="000923B4">
        <w:rPr>
          <w:rFonts w:ascii="Arial" w:hAnsi="Arial" w:cs="Arial"/>
        </w:rPr>
        <w:t> </w:t>
      </w:r>
      <w:r w:rsidR="001D08F4" w:rsidRPr="000923B4">
        <w:rPr>
          <w:rFonts w:ascii="Arial" w:hAnsi="Arial" w:cs="Arial"/>
        </w:rPr>
        <w:t> </w:t>
      </w:r>
      <w:r w:rsidR="001D08F4" w:rsidRPr="000923B4">
        <w:rPr>
          <w:rFonts w:ascii="Arial" w:hAnsi="Arial" w:cs="Arial"/>
        </w:rPr>
        <w:t> </w:t>
      </w:r>
      <w:r w:rsidR="001D08F4" w:rsidRPr="000923B4">
        <w:rPr>
          <w:rFonts w:ascii="Arial" w:hAnsi="Arial" w:cs="Arial"/>
        </w:rPr>
        <w:t> </w:t>
      </w:r>
      <w:r w:rsidR="001D08F4" w:rsidRPr="000923B4">
        <w:rPr>
          <w:rFonts w:ascii="Arial" w:hAnsi="Arial" w:cs="Arial"/>
        </w:rPr>
        <w:fldChar w:fldCharType="end"/>
      </w:r>
    </w:p>
    <w:p w14:paraId="6F067563" w14:textId="77777777" w:rsidR="001D08F4" w:rsidRDefault="00F052B1" w:rsidP="001D08F4">
      <w:pPr>
        <w:pStyle w:val="Default"/>
        <w:rPr>
          <w:rFonts w:ascii="Arial" w:hAnsi="Arial" w:cs="Arial"/>
        </w:rPr>
      </w:pPr>
      <w:sdt>
        <w:sdtPr>
          <w:rPr>
            <w:rFonts w:ascii="Arial" w:eastAsia="MS Gothic" w:hAnsi="Arial" w:cs="Arial"/>
          </w:rPr>
          <w:id w:val="-47536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08F4">
            <w:rPr>
              <w:rFonts w:ascii="MS Gothic" w:eastAsia="MS Gothic" w:hAnsi="MS Gothic" w:cs="Arial" w:hint="eastAsia"/>
            </w:rPr>
            <w:t>☐</w:t>
          </w:r>
        </w:sdtContent>
      </w:sdt>
      <w:r w:rsidR="001D08F4">
        <w:rPr>
          <w:rFonts w:ascii="Arial" w:hAnsi="Arial" w:cs="Arial"/>
        </w:rPr>
        <w:t xml:space="preserve"> No</w:t>
      </w:r>
    </w:p>
    <w:p w14:paraId="6047767D" w14:textId="77777777" w:rsidR="001239D1" w:rsidRPr="00A43766" w:rsidRDefault="001239D1" w:rsidP="001239D1">
      <w:pPr>
        <w:pStyle w:val="Default"/>
        <w:rPr>
          <w:rFonts w:ascii="Arial" w:hAnsi="Arial" w:cs="Arial"/>
        </w:rPr>
      </w:pPr>
    </w:p>
    <w:p w14:paraId="1FD5586E" w14:textId="525A3416" w:rsidR="009D1D96" w:rsidRPr="009D1D96" w:rsidRDefault="009D1D96" w:rsidP="001D08F4">
      <w:pPr>
        <w:pStyle w:val="Default"/>
        <w:rPr>
          <w:rFonts w:ascii="Arial" w:eastAsia="MS Gothic" w:hAnsi="Arial" w:cs="Arial"/>
        </w:rPr>
      </w:pPr>
      <w:r w:rsidRPr="009D1D96">
        <w:rPr>
          <w:rFonts w:ascii="Arial" w:hAnsi="Arial" w:cs="Arial"/>
        </w:rPr>
        <w:t>Decrease</w:t>
      </w:r>
      <w:r>
        <w:rPr>
          <w:rFonts w:ascii="Arial" w:hAnsi="Arial" w:cs="Arial"/>
        </w:rPr>
        <w:t>s</w:t>
      </w:r>
      <w:r w:rsidRPr="009D1D96">
        <w:rPr>
          <w:rFonts w:ascii="Arial" w:hAnsi="Arial" w:cs="Arial"/>
        </w:rPr>
        <w:t xml:space="preserve"> the ability for a human or veterinary pathogen or toxin to be detected using standard diagnostic or analytical methods</w:t>
      </w:r>
      <w:r w:rsidRPr="009D1D96">
        <w:rPr>
          <w:rFonts w:ascii="Arial" w:eastAsia="MS Gothic" w:hAnsi="Arial" w:cs="Arial"/>
        </w:rPr>
        <w:t xml:space="preserve"> </w:t>
      </w:r>
    </w:p>
    <w:p w14:paraId="72F14789" w14:textId="2E417294" w:rsidR="001D08F4" w:rsidRDefault="00F052B1" w:rsidP="001D08F4">
      <w:pPr>
        <w:pStyle w:val="Default"/>
        <w:rPr>
          <w:rFonts w:ascii="Arial" w:hAnsi="Arial" w:cs="Arial"/>
        </w:rPr>
      </w:pPr>
      <w:sdt>
        <w:sdtPr>
          <w:rPr>
            <w:rFonts w:ascii="Arial" w:eastAsia="MS Gothic" w:hAnsi="Arial" w:cs="Arial"/>
          </w:rPr>
          <w:id w:val="-878470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08F4">
            <w:rPr>
              <w:rFonts w:ascii="MS Gothic" w:eastAsia="MS Gothic" w:hAnsi="MS Gothic" w:cs="Arial" w:hint="eastAsia"/>
            </w:rPr>
            <w:t>☐</w:t>
          </w:r>
        </w:sdtContent>
      </w:sdt>
      <w:r w:rsidR="001D08F4">
        <w:rPr>
          <w:rFonts w:ascii="Arial" w:hAnsi="Arial" w:cs="Arial"/>
        </w:rPr>
        <w:t xml:space="preserve"> </w:t>
      </w:r>
      <w:proofErr w:type="gramStart"/>
      <w:r w:rsidR="001D08F4">
        <w:rPr>
          <w:rFonts w:ascii="Arial" w:hAnsi="Arial" w:cs="Arial"/>
        </w:rPr>
        <w:t>Yes</w:t>
      </w:r>
      <w:proofErr w:type="gramEnd"/>
      <w:r w:rsidR="001D08F4">
        <w:rPr>
          <w:rFonts w:ascii="Arial" w:hAnsi="Arial" w:cs="Arial"/>
        </w:rPr>
        <w:t xml:space="preserve"> Explain why: </w:t>
      </w:r>
      <w:r w:rsidR="001D08F4" w:rsidRPr="000923B4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D08F4" w:rsidRPr="000923B4">
        <w:rPr>
          <w:rFonts w:ascii="Arial" w:hAnsi="Arial" w:cs="Arial"/>
        </w:rPr>
        <w:instrText xml:space="preserve"> FORMTEXT </w:instrText>
      </w:r>
      <w:r w:rsidR="001D08F4" w:rsidRPr="000923B4">
        <w:rPr>
          <w:rFonts w:ascii="Arial" w:hAnsi="Arial" w:cs="Arial"/>
        </w:rPr>
      </w:r>
      <w:r w:rsidR="001D08F4" w:rsidRPr="000923B4">
        <w:rPr>
          <w:rFonts w:ascii="Arial" w:hAnsi="Arial" w:cs="Arial"/>
        </w:rPr>
        <w:fldChar w:fldCharType="separate"/>
      </w:r>
      <w:r w:rsidR="001D08F4" w:rsidRPr="000923B4">
        <w:rPr>
          <w:rFonts w:ascii="Arial" w:hAnsi="Arial" w:cs="Arial"/>
        </w:rPr>
        <w:t> </w:t>
      </w:r>
      <w:r w:rsidR="001D08F4" w:rsidRPr="000923B4">
        <w:rPr>
          <w:rFonts w:ascii="Arial" w:hAnsi="Arial" w:cs="Arial"/>
        </w:rPr>
        <w:t> </w:t>
      </w:r>
      <w:r w:rsidR="001D08F4" w:rsidRPr="000923B4">
        <w:rPr>
          <w:rFonts w:ascii="Arial" w:hAnsi="Arial" w:cs="Arial"/>
        </w:rPr>
        <w:t> </w:t>
      </w:r>
      <w:r w:rsidR="001D08F4" w:rsidRPr="000923B4">
        <w:rPr>
          <w:rFonts w:ascii="Arial" w:hAnsi="Arial" w:cs="Arial"/>
        </w:rPr>
        <w:t> </w:t>
      </w:r>
      <w:r w:rsidR="001D08F4" w:rsidRPr="000923B4">
        <w:rPr>
          <w:rFonts w:ascii="Arial" w:hAnsi="Arial" w:cs="Arial"/>
        </w:rPr>
        <w:t> </w:t>
      </w:r>
      <w:r w:rsidR="001D08F4" w:rsidRPr="000923B4">
        <w:rPr>
          <w:rFonts w:ascii="Arial" w:hAnsi="Arial" w:cs="Arial"/>
        </w:rPr>
        <w:fldChar w:fldCharType="end"/>
      </w:r>
    </w:p>
    <w:p w14:paraId="2D5245F0" w14:textId="77777777" w:rsidR="001D08F4" w:rsidRDefault="00F052B1" w:rsidP="001D08F4">
      <w:pPr>
        <w:pStyle w:val="Default"/>
        <w:rPr>
          <w:rFonts w:ascii="Arial" w:hAnsi="Arial" w:cs="Arial"/>
        </w:rPr>
      </w:pPr>
      <w:sdt>
        <w:sdtPr>
          <w:rPr>
            <w:rFonts w:ascii="Arial" w:eastAsia="MS Gothic" w:hAnsi="Arial" w:cs="Arial"/>
          </w:rPr>
          <w:id w:val="353545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08F4">
            <w:rPr>
              <w:rFonts w:ascii="MS Gothic" w:eastAsia="MS Gothic" w:hAnsi="MS Gothic" w:cs="Arial" w:hint="eastAsia"/>
            </w:rPr>
            <w:t>☐</w:t>
          </w:r>
        </w:sdtContent>
      </w:sdt>
      <w:r w:rsidR="001D08F4">
        <w:rPr>
          <w:rFonts w:ascii="Arial" w:hAnsi="Arial" w:cs="Arial"/>
        </w:rPr>
        <w:t xml:space="preserve"> No</w:t>
      </w:r>
    </w:p>
    <w:p w14:paraId="583815D7" w14:textId="77777777" w:rsidR="001239D1" w:rsidRPr="00A43766" w:rsidRDefault="001239D1" w:rsidP="001239D1">
      <w:pPr>
        <w:pStyle w:val="Default"/>
        <w:rPr>
          <w:rFonts w:ascii="Arial" w:hAnsi="Arial" w:cs="Arial"/>
        </w:rPr>
      </w:pPr>
    </w:p>
    <w:p w14:paraId="4C39BAFB" w14:textId="770B542D" w:rsidR="009D1D96" w:rsidRPr="009D1D96" w:rsidRDefault="009D1D96" w:rsidP="001D08F4">
      <w:pPr>
        <w:pStyle w:val="Default"/>
        <w:rPr>
          <w:rFonts w:ascii="Arial" w:eastAsia="MS Gothic" w:hAnsi="Arial" w:cs="Arial"/>
        </w:rPr>
      </w:pPr>
      <w:r w:rsidRPr="009D1D96">
        <w:rPr>
          <w:rFonts w:ascii="Arial" w:hAnsi="Arial" w:cs="Arial"/>
        </w:rPr>
        <w:t>Increase</w:t>
      </w:r>
      <w:r>
        <w:rPr>
          <w:rFonts w:ascii="Arial" w:hAnsi="Arial" w:cs="Arial"/>
        </w:rPr>
        <w:t>s</w:t>
      </w:r>
      <w:r w:rsidRPr="009D1D96">
        <w:rPr>
          <w:rFonts w:ascii="Arial" w:hAnsi="Arial" w:cs="Arial"/>
        </w:rPr>
        <w:t xml:space="preserve"> resistance of a pathogen or toxin to clinical and/or veterinary prophylactic or therapeutic interventions</w:t>
      </w:r>
      <w:r w:rsidRPr="009D1D96">
        <w:rPr>
          <w:rFonts w:ascii="Arial" w:eastAsia="MS Gothic" w:hAnsi="Arial" w:cs="Arial"/>
        </w:rPr>
        <w:t xml:space="preserve"> </w:t>
      </w:r>
    </w:p>
    <w:p w14:paraId="36DEFF2C" w14:textId="1FEC6DB7" w:rsidR="001D08F4" w:rsidRDefault="00F052B1" w:rsidP="001D08F4">
      <w:pPr>
        <w:pStyle w:val="Default"/>
        <w:rPr>
          <w:rFonts w:ascii="Arial" w:hAnsi="Arial" w:cs="Arial"/>
        </w:rPr>
      </w:pPr>
      <w:sdt>
        <w:sdtPr>
          <w:rPr>
            <w:rFonts w:ascii="Arial" w:eastAsia="MS Gothic" w:hAnsi="Arial" w:cs="Arial"/>
          </w:rPr>
          <w:id w:val="-1868429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08F4">
            <w:rPr>
              <w:rFonts w:ascii="MS Gothic" w:eastAsia="MS Gothic" w:hAnsi="MS Gothic" w:cs="Arial" w:hint="eastAsia"/>
            </w:rPr>
            <w:t>☐</w:t>
          </w:r>
        </w:sdtContent>
      </w:sdt>
      <w:r w:rsidR="001D08F4">
        <w:rPr>
          <w:rFonts w:ascii="Arial" w:hAnsi="Arial" w:cs="Arial"/>
        </w:rPr>
        <w:t xml:space="preserve"> </w:t>
      </w:r>
      <w:proofErr w:type="gramStart"/>
      <w:r w:rsidR="001D08F4">
        <w:rPr>
          <w:rFonts w:ascii="Arial" w:hAnsi="Arial" w:cs="Arial"/>
        </w:rPr>
        <w:t>Yes</w:t>
      </w:r>
      <w:proofErr w:type="gramEnd"/>
      <w:r w:rsidR="001D08F4">
        <w:rPr>
          <w:rFonts w:ascii="Arial" w:hAnsi="Arial" w:cs="Arial"/>
        </w:rPr>
        <w:t xml:space="preserve"> Explain why: </w:t>
      </w:r>
      <w:r w:rsidR="001D08F4" w:rsidRPr="000923B4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D08F4" w:rsidRPr="000923B4">
        <w:rPr>
          <w:rFonts w:ascii="Arial" w:hAnsi="Arial" w:cs="Arial"/>
        </w:rPr>
        <w:instrText xml:space="preserve"> FORMTEXT </w:instrText>
      </w:r>
      <w:r w:rsidR="001D08F4" w:rsidRPr="000923B4">
        <w:rPr>
          <w:rFonts w:ascii="Arial" w:hAnsi="Arial" w:cs="Arial"/>
        </w:rPr>
      </w:r>
      <w:r w:rsidR="001D08F4" w:rsidRPr="000923B4">
        <w:rPr>
          <w:rFonts w:ascii="Arial" w:hAnsi="Arial" w:cs="Arial"/>
        </w:rPr>
        <w:fldChar w:fldCharType="separate"/>
      </w:r>
      <w:r w:rsidR="001D08F4" w:rsidRPr="000923B4">
        <w:rPr>
          <w:rFonts w:ascii="Arial" w:hAnsi="Arial" w:cs="Arial"/>
        </w:rPr>
        <w:t> </w:t>
      </w:r>
      <w:r w:rsidR="001D08F4" w:rsidRPr="000923B4">
        <w:rPr>
          <w:rFonts w:ascii="Arial" w:hAnsi="Arial" w:cs="Arial"/>
        </w:rPr>
        <w:t> </w:t>
      </w:r>
      <w:r w:rsidR="001D08F4" w:rsidRPr="000923B4">
        <w:rPr>
          <w:rFonts w:ascii="Arial" w:hAnsi="Arial" w:cs="Arial"/>
        </w:rPr>
        <w:t> </w:t>
      </w:r>
      <w:r w:rsidR="001D08F4" w:rsidRPr="000923B4">
        <w:rPr>
          <w:rFonts w:ascii="Arial" w:hAnsi="Arial" w:cs="Arial"/>
        </w:rPr>
        <w:t> </w:t>
      </w:r>
      <w:r w:rsidR="001D08F4" w:rsidRPr="000923B4">
        <w:rPr>
          <w:rFonts w:ascii="Arial" w:hAnsi="Arial" w:cs="Arial"/>
        </w:rPr>
        <w:t> </w:t>
      </w:r>
      <w:r w:rsidR="001D08F4" w:rsidRPr="000923B4">
        <w:rPr>
          <w:rFonts w:ascii="Arial" w:hAnsi="Arial" w:cs="Arial"/>
        </w:rPr>
        <w:fldChar w:fldCharType="end"/>
      </w:r>
    </w:p>
    <w:p w14:paraId="23F01AAB" w14:textId="77777777" w:rsidR="001D08F4" w:rsidRDefault="00F052B1" w:rsidP="001D08F4">
      <w:pPr>
        <w:pStyle w:val="Default"/>
        <w:rPr>
          <w:rFonts w:ascii="Arial" w:hAnsi="Arial" w:cs="Arial"/>
        </w:rPr>
      </w:pPr>
      <w:sdt>
        <w:sdtPr>
          <w:rPr>
            <w:rFonts w:ascii="Arial" w:eastAsia="MS Gothic" w:hAnsi="Arial" w:cs="Arial"/>
          </w:rPr>
          <w:id w:val="-1837372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08F4">
            <w:rPr>
              <w:rFonts w:ascii="MS Gothic" w:eastAsia="MS Gothic" w:hAnsi="MS Gothic" w:cs="Arial" w:hint="eastAsia"/>
            </w:rPr>
            <w:t>☐</w:t>
          </w:r>
        </w:sdtContent>
      </w:sdt>
      <w:r w:rsidR="001D08F4">
        <w:rPr>
          <w:rFonts w:ascii="Arial" w:hAnsi="Arial" w:cs="Arial"/>
        </w:rPr>
        <w:t xml:space="preserve"> No</w:t>
      </w:r>
    </w:p>
    <w:p w14:paraId="6C9A91A9" w14:textId="77777777" w:rsidR="001239D1" w:rsidRDefault="001239D1" w:rsidP="001239D1">
      <w:pPr>
        <w:pStyle w:val="Default"/>
        <w:rPr>
          <w:rFonts w:ascii="Arial" w:hAnsi="Arial" w:cs="Arial"/>
        </w:rPr>
      </w:pPr>
    </w:p>
    <w:p w14:paraId="6B1D4FD3" w14:textId="08A94C38" w:rsidR="009D1D96" w:rsidRPr="009D1D96" w:rsidRDefault="009D1D96" w:rsidP="001239D1">
      <w:pPr>
        <w:pStyle w:val="Default"/>
        <w:rPr>
          <w:rFonts w:ascii="Arial" w:hAnsi="Arial" w:cs="Arial"/>
        </w:rPr>
      </w:pPr>
      <w:r w:rsidRPr="009D1D96">
        <w:rPr>
          <w:rFonts w:ascii="Arial" w:hAnsi="Arial" w:cs="Arial"/>
        </w:rPr>
        <w:t>Alter</w:t>
      </w:r>
      <w:r>
        <w:rPr>
          <w:rFonts w:ascii="Arial" w:hAnsi="Arial" w:cs="Arial"/>
        </w:rPr>
        <w:t>s</w:t>
      </w:r>
      <w:r w:rsidRPr="009D1D96">
        <w:rPr>
          <w:rFonts w:ascii="Arial" w:hAnsi="Arial" w:cs="Arial"/>
        </w:rPr>
        <w:t xml:space="preserve"> a human or veterinary pathogen or toxin to disrupt the effectiveness of preexisting immunity, via immunization or natural infection, against the pathogen or toxin</w:t>
      </w:r>
    </w:p>
    <w:p w14:paraId="335A4A19" w14:textId="77777777" w:rsidR="009D1D96" w:rsidRDefault="00F052B1" w:rsidP="009D1D96">
      <w:pPr>
        <w:pStyle w:val="Default"/>
        <w:rPr>
          <w:rFonts w:ascii="Arial" w:hAnsi="Arial" w:cs="Arial"/>
        </w:rPr>
      </w:pPr>
      <w:sdt>
        <w:sdtPr>
          <w:rPr>
            <w:rFonts w:ascii="Arial" w:eastAsia="MS Gothic" w:hAnsi="Arial" w:cs="Arial"/>
          </w:rPr>
          <w:id w:val="1342427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1D96">
            <w:rPr>
              <w:rFonts w:ascii="MS Gothic" w:eastAsia="MS Gothic" w:hAnsi="MS Gothic" w:cs="Arial" w:hint="eastAsia"/>
            </w:rPr>
            <w:t>☐</w:t>
          </w:r>
        </w:sdtContent>
      </w:sdt>
      <w:r w:rsidR="009D1D96">
        <w:rPr>
          <w:rFonts w:ascii="Arial" w:hAnsi="Arial" w:cs="Arial"/>
        </w:rPr>
        <w:t xml:space="preserve"> </w:t>
      </w:r>
      <w:proofErr w:type="gramStart"/>
      <w:r w:rsidR="009D1D96">
        <w:rPr>
          <w:rFonts w:ascii="Arial" w:hAnsi="Arial" w:cs="Arial"/>
        </w:rPr>
        <w:t>Yes</w:t>
      </w:r>
      <w:proofErr w:type="gramEnd"/>
      <w:r w:rsidR="009D1D96">
        <w:rPr>
          <w:rFonts w:ascii="Arial" w:hAnsi="Arial" w:cs="Arial"/>
        </w:rPr>
        <w:t xml:space="preserve"> Explain why: </w:t>
      </w:r>
      <w:r w:rsidR="009D1D96" w:rsidRPr="000923B4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D1D96" w:rsidRPr="000923B4">
        <w:rPr>
          <w:rFonts w:ascii="Arial" w:hAnsi="Arial" w:cs="Arial"/>
        </w:rPr>
        <w:instrText xml:space="preserve"> FORMTEXT </w:instrText>
      </w:r>
      <w:r w:rsidR="009D1D96" w:rsidRPr="000923B4">
        <w:rPr>
          <w:rFonts w:ascii="Arial" w:hAnsi="Arial" w:cs="Arial"/>
        </w:rPr>
      </w:r>
      <w:r w:rsidR="009D1D96" w:rsidRPr="000923B4">
        <w:rPr>
          <w:rFonts w:ascii="Arial" w:hAnsi="Arial" w:cs="Arial"/>
        </w:rPr>
        <w:fldChar w:fldCharType="separate"/>
      </w:r>
      <w:r w:rsidR="009D1D96" w:rsidRPr="000923B4">
        <w:rPr>
          <w:rFonts w:ascii="Arial" w:hAnsi="Arial" w:cs="Arial"/>
        </w:rPr>
        <w:t> </w:t>
      </w:r>
      <w:r w:rsidR="009D1D96" w:rsidRPr="000923B4">
        <w:rPr>
          <w:rFonts w:ascii="Arial" w:hAnsi="Arial" w:cs="Arial"/>
        </w:rPr>
        <w:t> </w:t>
      </w:r>
      <w:r w:rsidR="009D1D96" w:rsidRPr="000923B4">
        <w:rPr>
          <w:rFonts w:ascii="Arial" w:hAnsi="Arial" w:cs="Arial"/>
        </w:rPr>
        <w:t> </w:t>
      </w:r>
      <w:r w:rsidR="009D1D96" w:rsidRPr="000923B4">
        <w:rPr>
          <w:rFonts w:ascii="Arial" w:hAnsi="Arial" w:cs="Arial"/>
        </w:rPr>
        <w:t> </w:t>
      </w:r>
      <w:r w:rsidR="009D1D96" w:rsidRPr="000923B4">
        <w:rPr>
          <w:rFonts w:ascii="Arial" w:hAnsi="Arial" w:cs="Arial"/>
        </w:rPr>
        <w:t> </w:t>
      </w:r>
      <w:r w:rsidR="009D1D96" w:rsidRPr="000923B4">
        <w:rPr>
          <w:rFonts w:ascii="Arial" w:hAnsi="Arial" w:cs="Arial"/>
        </w:rPr>
        <w:fldChar w:fldCharType="end"/>
      </w:r>
    </w:p>
    <w:p w14:paraId="29D971B5" w14:textId="77777777" w:rsidR="009D1D96" w:rsidRDefault="00F052B1" w:rsidP="009D1D96">
      <w:pPr>
        <w:pStyle w:val="Default"/>
        <w:rPr>
          <w:rFonts w:ascii="Arial" w:hAnsi="Arial" w:cs="Arial"/>
        </w:rPr>
      </w:pPr>
      <w:sdt>
        <w:sdtPr>
          <w:rPr>
            <w:rFonts w:ascii="Arial" w:eastAsia="MS Gothic" w:hAnsi="Arial" w:cs="Arial"/>
          </w:rPr>
          <w:id w:val="600145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1D96">
            <w:rPr>
              <w:rFonts w:ascii="MS Gothic" w:eastAsia="MS Gothic" w:hAnsi="MS Gothic" w:cs="Arial" w:hint="eastAsia"/>
            </w:rPr>
            <w:t>☐</w:t>
          </w:r>
        </w:sdtContent>
      </w:sdt>
      <w:r w:rsidR="009D1D96">
        <w:rPr>
          <w:rFonts w:ascii="Arial" w:hAnsi="Arial" w:cs="Arial"/>
        </w:rPr>
        <w:t xml:space="preserve"> No</w:t>
      </w:r>
    </w:p>
    <w:p w14:paraId="5AF1D52D" w14:textId="77777777" w:rsidR="009D1D96" w:rsidRDefault="009D1D96" w:rsidP="009D1D96">
      <w:pPr>
        <w:pStyle w:val="Default"/>
        <w:rPr>
          <w:rFonts w:ascii="Arial" w:hAnsi="Arial" w:cs="Arial"/>
        </w:rPr>
      </w:pPr>
    </w:p>
    <w:p w14:paraId="390E3F26" w14:textId="61DDBC36" w:rsidR="009D1D96" w:rsidRPr="009D1D96" w:rsidRDefault="009D1D96" w:rsidP="009D1D96">
      <w:pPr>
        <w:pStyle w:val="Default"/>
        <w:rPr>
          <w:rFonts w:ascii="Arial" w:hAnsi="Arial" w:cs="Arial"/>
        </w:rPr>
      </w:pPr>
      <w:r w:rsidRPr="009D1D96">
        <w:rPr>
          <w:rFonts w:ascii="Arial" w:hAnsi="Arial" w:cs="Arial"/>
        </w:rPr>
        <w:t>Enhance</w:t>
      </w:r>
      <w:r>
        <w:rPr>
          <w:rFonts w:ascii="Arial" w:hAnsi="Arial" w:cs="Arial"/>
        </w:rPr>
        <w:t>s</w:t>
      </w:r>
      <w:r w:rsidRPr="009D1D96">
        <w:rPr>
          <w:rFonts w:ascii="Arial" w:hAnsi="Arial" w:cs="Arial"/>
        </w:rPr>
        <w:t xml:space="preserve"> the susceptibility of a host population to a pathogen or toxin</w:t>
      </w:r>
    </w:p>
    <w:p w14:paraId="013DEC00" w14:textId="77777777" w:rsidR="009D1D96" w:rsidRDefault="00F052B1" w:rsidP="009D1D96">
      <w:pPr>
        <w:pStyle w:val="Default"/>
        <w:rPr>
          <w:rFonts w:ascii="Arial" w:hAnsi="Arial" w:cs="Arial"/>
        </w:rPr>
      </w:pPr>
      <w:sdt>
        <w:sdtPr>
          <w:rPr>
            <w:rFonts w:ascii="Arial" w:eastAsia="MS Gothic" w:hAnsi="Arial" w:cs="Arial"/>
          </w:rPr>
          <w:id w:val="735522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1D96">
            <w:rPr>
              <w:rFonts w:ascii="MS Gothic" w:eastAsia="MS Gothic" w:hAnsi="MS Gothic" w:cs="Arial" w:hint="eastAsia"/>
            </w:rPr>
            <w:t>☐</w:t>
          </w:r>
        </w:sdtContent>
      </w:sdt>
      <w:r w:rsidR="009D1D96">
        <w:rPr>
          <w:rFonts w:ascii="Arial" w:hAnsi="Arial" w:cs="Arial"/>
        </w:rPr>
        <w:t xml:space="preserve"> </w:t>
      </w:r>
      <w:proofErr w:type="gramStart"/>
      <w:r w:rsidR="009D1D96">
        <w:rPr>
          <w:rFonts w:ascii="Arial" w:hAnsi="Arial" w:cs="Arial"/>
        </w:rPr>
        <w:t>Yes</w:t>
      </w:r>
      <w:proofErr w:type="gramEnd"/>
      <w:r w:rsidR="009D1D96">
        <w:rPr>
          <w:rFonts w:ascii="Arial" w:hAnsi="Arial" w:cs="Arial"/>
        </w:rPr>
        <w:t xml:space="preserve"> Explain why: </w:t>
      </w:r>
      <w:r w:rsidR="009D1D96" w:rsidRPr="000923B4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D1D96" w:rsidRPr="000923B4">
        <w:rPr>
          <w:rFonts w:ascii="Arial" w:hAnsi="Arial" w:cs="Arial"/>
        </w:rPr>
        <w:instrText xml:space="preserve"> FORMTEXT </w:instrText>
      </w:r>
      <w:r w:rsidR="009D1D96" w:rsidRPr="000923B4">
        <w:rPr>
          <w:rFonts w:ascii="Arial" w:hAnsi="Arial" w:cs="Arial"/>
        </w:rPr>
      </w:r>
      <w:r w:rsidR="009D1D96" w:rsidRPr="000923B4">
        <w:rPr>
          <w:rFonts w:ascii="Arial" w:hAnsi="Arial" w:cs="Arial"/>
        </w:rPr>
        <w:fldChar w:fldCharType="separate"/>
      </w:r>
      <w:r w:rsidR="009D1D96" w:rsidRPr="000923B4">
        <w:rPr>
          <w:rFonts w:ascii="Arial" w:hAnsi="Arial" w:cs="Arial"/>
        </w:rPr>
        <w:t> </w:t>
      </w:r>
      <w:r w:rsidR="009D1D96" w:rsidRPr="000923B4">
        <w:rPr>
          <w:rFonts w:ascii="Arial" w:hAnsi="Arial" w:cs="Arial"/>
        </w:rPr>
        <w:t> </w:t>
      </w:r>
      <w:r w:rsidR="009D1D96" w:rsidRPr="000923B4">
        <w:rPr>
          <w:rFonts w:ascii="Arial" w:hAnsi="Arial" w:cs="Arial"/>
        </w:rPr>
        <w:t> </w:t>
      </w:r>
      <w:r w:rsidR="009D1D96" w:rsidRPr="000923B4">
        <w:rPr>
          <w:rFonts w:ascii="Arial" w:hAnsi="Arial" w:cs="Arial"/>
        </w:rPr>
        <w:t> </w:t>
      </w:r>
      <w:r w:rsidR="009D1D96" w:rsidRPr="000923B4">
        <w:rPr>
          <w:rFonts w:ascii="Arial" w:hAnsi="Arial" w:cs="Arial"/>
        </w:rPr>
        <w:t> </w:t>
      </w:r>
      <w:r w:rsidR="009D1D96" w:rsidRPr="000923B4">
        <w:rPr>
          <w:rFonts w:ascii="Arial" w:hAnsi="Arial" w:cs="Arial"/>
        </w:rPr>
        <w:fldChar w:fldCharType="end"/>
      </w:r>
    </w:p>
    <w:p w14:paraId="3F93764B" w14:textId="77777777" w:rsidR="009D1D96" w:rsidRDefault="00F052B1" w:rsidP="009D1D96">
      <w:pPr>
        <w:pStyle w:val="Default"/>
        <w:rPr>
          <w:rFonts w:ascii="Arial" w:hAnsi="Arial" w:cs="Arial"/>
        </w:rPr>
      </w:pPr>
      <w:sdt>
        <w:sdtPr>
          <w:rPr>
            <w:rFonts w:ascii="Arial" w:eastAsia="MS Gothic" w:hAnsi="Arial" w:cs="Arial"/>
          </w:rPr>
          <w:id w:val="-1264836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1D96">
            <w:rPr>
              <w:rFonts w:ascii="MS Gothic" w:eastAsia="MS Gothic" w:hAnsi="MS Gothic" w:cs="Arial" w:hint="eastAsia"/>
            </w:rPr>
            <w:t>☐</w:t>
          </w:r>
        </w:sdtContent>
      </w:sdt>
      <w:r w:rsidR="009D1D96">
        <w:rPr>
          <w:rFonts w:ascii="Arial" w:hAnsi="Arial" w:cs="Arial"/>
        </w:rPr>
        <w:t xml:space="preserve"> No</w:t>
      </w:r>
    </w:p>
    <w:p w14:paraId="47163CED" w14:textId="77777777" w:rsidR="009D1D96" w:rsidRDefault="009D1D96" w:rsidP="001239D1">
      <w:pPr>
        <w:pStyle w:val="Default"/>
        <w:rPr>
          <w:rFonts w:ascii="Arial" w:hAnsi="Arial" w:cs="Arial"/>
        </w:rPr>
      </w:pPr>
    </w:p>
    <w:p w14:paraId="34A3F2F0" w14:textId="77777777" w:rsidR="00BE0E87" w:rsidRPr="00B64BC3" w:rsidRDefault="00BE0E87" w:rsidP="00BE0E87">
      <w:pPr>
        <w:pStyle w:val="Default"/>
        <w:rPr>
          <w:rFonts w:ascii="Arial" w:hAnsi="Arial" w:cs="Arial"/>
        </w:rPr>
      </w:pPr>
      <w:r w:rsidRPr="00BE0E87">
        <w:rPr>
          <w:rFonts w:ascii="Arial" w:hAnsi="Arial" w:cs="Arial"/>
          <w:color w:val="FF0000"/>
        </w:rPr>
        <w:t>NOTE:</w:t>
      </w:r>
      <w:r>
        <w:rPr>
          <w:rFonts w:ascii="Arial" w:hAnsi="Arial" w:cs="Arial"/>
        </w:rPr>
        <w:t xml:space="preserve"> If any of the s</w:t>
      </w:r>
      <w:r w:rsidRPr="008F5047">
        <w:rPr>
          <w:rFonts w:ascii="Arial" w:hAnsi="Arial" w:cs="Arial"/>
        </w:rPr>
        <w:t xml:space="preserve">trains </w:t>
      </w:r>
      <w:r>
        <w:rPr>
          <w:rFonts w:ascii="Arial" w:hAnsi="Arial" w:cs="Arial"/>
        </w:rPr>
        <w:t xml:space="preserve">checked above </w:t>
      </w:r>
      <w:proofErr w:type="gramStart"/>
      <w:r>
        <w:rPr>
          <w:rFonts w:ascii="Arial" w:hAnsi="Arial" w:cs="Arial"/>
        </w:rPr>
        <w:t xml:space="preserve">are </w:t>
      </w:r>
      <w:r w:rsidRPr="008F5047">
        <w:rPr>
          <w:rFonts w:ascii="Arial" w:hAnsi="Arial" w:cs="Arial"/>
        </w:rPr>
        <w:t>considered to be</w:t>
      </w:r>
      <w:proofErr w:type="gramEnd"/>
      <w:r w:rsidRPr="008F5047">
        <w:rPr>
          <w:rFonts w:ascii="Arial" w:hAnsi="Arial" w:cs="Arial"/>
        </w:rPr>
        <w:t xml:space="preserve"> ‘attenuated’</w:t>
      </w:r>
      <w:r>
        <w:rPr>
          <w:rFonts w:ascii="Arial" w:hAnsi="Arial" w:cs="Arial"/>
        </w:rPr>
        <w:t>, but your research involves restoring or enhancing v</w:t>
      </w:r>
      <w:r w:rsidRPr="008F5047">
        <w:rPr>
          <w:rFonts w:ascii="Arial" w:hAnsi="Arial" w:cs="Arial"/>
        </w:rPr>
        <w:t>irulence or toxic activity</w:t>
      </w:r>
      <w:r>
        <w:rPr>
          <w:rFonts w:ascii="Arial" w:hAnsi="Arial" w:cs="Arial"/>
        </w:rPr>
        <w:t xml:space="preserve">, please explain: </w:t>
      </w:r>
      <w:r w:rsidRPr="008F5047">
        <w:rPr>
          <w:rFonts w:ascii="Arial" w:hAnsi="Arial" w:cs="Arial"/>
        </w:rPr>
        <w:t xml:space="preserve"> </w:t>
      </w:r>
      <w:r w:rsidRPr="00470E38">
        <w:rPr>
          <w:rFonts w:ascii="Arial" w:hAnsi="Arial"/>
          <w:sz w:val="28"/>
          <w:szCs w:val="2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470E38">
        <w:rPr>
          <w:rFonts w:ascii="Arial" w:hAnsi="Arial"/>
          <w:sz w:val="28"/>
          <w:szCs w:val="28"/>
        </w:rPr>
        <w:instrText xml:space="preserve"> FORMTEXT </w:instrText>
      </w:r>
      <w:r w:rsidRPr="00470E38">
        <w:rPr>
          <w:rFonts w:ascii="Arial" w:hAnsi="Arial"/>
          <w:sz w:val="28"/>
          <w:szCs w:val="28"/>
        </w:rPr>
      </w:r>
      <w:r w:rsidRPr="00470E38">
        <w:rPr>
          <w:rFonts w:ascii="Arial" w:hAnsi="Arial"/>
          <w:sz w:val="28"/>
          <w:szCs w:val="28"/>
        </w:rPr>
        <w:fldChar w:fldCharType="separate"/>
      </w:r>
      <w:r w:rsidRPr="00470E38">
        <w:rPr>
          <w:rFonts w:ascii="Arial" w:hAnsi="Arial"/>
          <w:noProof/>
          <w:sz w:val="28"/>
          <w:szCs w:val="28"/>
        </w:rPr>
        <w:t> </w:t>
      </w:r>
      <w:r w:rsidRPr="00470E38">
        <w:rPr>
          <w:rFonts w:ascii="Arial" w:hAnsi="Arial"/>
          <w:noProof/>
          <w:sz w:val="28"/>
          <w:szCs w:val="28"/>
        </w:rPr>
        <w:t> </w:t>
      </w:r>
      <w:r w:rsidRPr="00470E38">
        <w:rPr>
          <w:rFonts w:ascii="Arial" w:hAnsi="Arial"/>
          <w:noProof/>
          <w:sz w:val="28"/>
          <w:szCs w:val="28"/>
        </w:rPr>
        <w:t> </w:t>
      </w:r>
      <w:r w:rsidRPr="00470E38">
        <w:rPr>
          <w:rFonts w:ascii="Arial" w:hAnsi="Arial"/>
          <w:noProof/>
          <w:sz w:val="28"/>
          <w:szCs w:val="28"/>
        </w:rPr>
        <w:t> </w:t>
      </w:r>
      <w:r w:rsidRPr="00470E38">
        <w:rPr>
          <w:rFonts w:ascii="Arial" w:hAnsi="Arial"/>
          <w:noProof/>
          <w:sz w:val="28"/>
          <w:szCs w:val="28"/>
        </w:rPr>
        <w:t> </w:t>
      </w:r>
      <w:r w:rsidRPr="00470E38">
        <w:rPr>
          <w:rFonts w:ascii="Arial" w:hAnsi="Arial"/>
          <w:sz w:val="28"/>
          <w:szCs w:val="28"/>
        </w:rPr>
        <w:fldChar w:fldCharType="end"/>
      </w:r>
    </w:p>
    <w:p w14:paraId="1CE17097" w14:textId="24F3E715" w:rsidR="00BE0E87" w:rsidRDefault="00BE0E87" w:rsidP="001239D1">
      <w:pPr>
        <w:pStyle w:val="Default"/>
        <w:rPr>
          <w:rFonts w:ascii="Arial" w:hAnsi="Arial" w:cs="Arial"/>
        </w:rPr>
      </w:pPr>
    </w:p>
    <w:p w14:paraId="7351CDC3" w14:textId="6EA84816" w:rsidR="00192372" w:rsidRPr="00521681" w:rsidRDefault="00192372" w:rsidP="001239D1">
      <w:pPr>
        <w:pStyle w:val="Default"/>
        <w:rPr>
          <w:rFonts w:ascii="Arial" w:hAnsi="Arial" w:cs="Arial"/>
          <w:b/>
          <w:bCs/>
          <w:sz w:val="28"/>
          <w:szCs w:val="28"/>
        </w:rPr>
      </w:pPr>
      <w:r w:rsidRPr="00521681">
        <w:rPr>
          <w:rFonts w:ascii="Arial" w:hAnsi="Arial" w:cs="Arial"/>
          <w:b/>
          <w:bCs/>
          <w:sz w:val="28"/>
          <w:szCs w:val="28"/>
        </w:rPr>
        <w:t>Category 2 Research</w:t>
      </w:r>
    </w:p>
    <w:p w14:paraId="5A946D45" w14:textId="77777777" w:rsidR="00521681" w:rsidRDefault="00521681" w:rsidP="00521681">
      <w:pPr>
        <w:pStyle w:val="Default"/>
        <w:ind w:left="360"/>
        <w:rPr>
          <w:rFonts w:ascii="Arial" w:hAnsi="Arial" w:cs="Arial"/>
          <w:sz w:val="28"/>
          <w:szCs w:val="28"/>
        </w:rPr>
      </w:pPr>
    </w:p>
    <w:p w14:paraId="5A9C92D4" w14:textId="79F22C24" w:rsidR="00192372" w:rsidRDefault="00192372" w:rsidP="00192372">
      <w:pPr>
        <w:pStyle w:val="Default"/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8"/>
          <w:szCs w:val="28"/>
        </w:rPr>
      </w:pPr>
      <w:r w:rsidRPr="00192372">
        <w:rPr>
          <w:rFonts w:ascii="Arial" w:hAnsi="Arial" w:cs="Arial"/>
          <w:sz w:val="28"/>
          <w:szCs w:val="28"/>
        </w:rPr>
        <w:t>It involves, or is reasonably anticipated to result in, a pathogen with pandemic potential (PPP), or a pathogen that will be modified in such a way that is reasonably anticipated to result in a PPP.</w:t>
      </w:r>
    </w:p>
    <w:p w14:paraId="3969AEB4" w14:textId="77777777" w:rsidR="00192372" w:rsidRDefault="00F052B1" w:rsidP="00192372">
      <w:pPr>
        <w:pStyle w:val="Default"/>
        <w:rPr>
          <w:rFonts w:ascii="Arial" w:hAnsi="Arial" w:cs="Arial"/>
        </w:rPr>
      </w:pPr>
      <w:sdt>
        <w:sdtPr>
          <w:rPr>
            <w:rFonts w:ascii="Arial" w:eastAsia="MS Gothic" w:hAnsi="Arial" w:cs="Arial"/>
          </w:rPr>
          <w:id w:val="-1624531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2372">
            <w:rPr>
              <w:rFonts w:ascii="MS Gothic" w:eastAsia="MS Gothic" w:hAnsi="MS Gothic" w:cs="Arial" w:hint="eastAsia"/>
            </w:rPr>
            <w:t>☐</w:t>
          </w:r>
        </w:sdtContent>
      </w:sdt>
      <w:r w:rsidR="00192372">
        <w:rPr>
          <w:rFonts w:ascii="Arial" w:hAnsi="Arial" w:cs="Arial"/>
        </w:rPr>
        <w:t xml:space="preserve"> </w:t>
      </w:r>
      <w:proofErr w:type="gramStart"/>
      <w:r w:rsidR="00192372">
        <w:rPr>
          <w:rFonts w:ascii="Arial" w:hAnsi="Arial" w:cs="Arial"/>
        </w:rPr>
        <w:t>Yes</w:t>
      </w:r>
      <w:proofErr w:type="gramEnd"/>
      <w:r w:rsidR="00192372">
        <w:rPr>
          <w:rFonts w:ascii="Arial" w:hAnsi="Arial" w:cs="Arial"/>
        </w:rPr>
        <w:t xml:space="preserve"> Explain why: </w:t>
      </w:r>
      <w:r w:rsidR="00192372" w:rsidRPr="000923B4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92372" w:rsidRPr="000923B4">
        <w:rPr>
          <w:rFonts w:ascii="Arial" w:hAnsi="Arial" w:cs="Arial"/>
        </w:rPr>
        <w:instrText xml:space="preserve"> FORMTEXT </w:instrText>
      </w:r>
      <w:r w:rsidR="00192372" w:rsidRPr="000923B4">
        <w:rPr>
          <w:rFonts w:ascii="Arial" w:hAnsi="Arial" w:cs="Arial"/>
        </w:rPr>
      </w:r>
      <w:r w:rsidR="00192372" w:rsidRPr="000923B4">
        <w:rPr>
          <w:rFonts w:ascii="Arial" w:hAnsi="Arial" w:cs="Arial"/>
        </w:rPr>
        <w:fldChar w:fldCharType="separate"/>
      </w:r>
      <w:r w:rsidR="00192372" w:rsidRPr="000923B4">
        <w:rPr>
          <w:rFonts w:ascii="Arial" w:hAnsi="Arial" w:cs="Arial"/>
        </w:rPr>
        <w:t> </w:t>
      </w:r>
      <w:r w:rsidR="00192372" w:rsidRPr="000923B4">
        <w:rPr>
          <w:rFonts w:ascii="Arial" w:hAnsi="Arial" w:cs="Arial"/>
        </w:rPr>
        <w:t> </w:t>
      </w:r>
      <w:r w:rsidR="00192372" w:rsidRPr="000923B4">
        <w:rPr>
          <w:rFonts w:ascii="Arial" w:hAnsi="Arial" w:cs="Arial"/>
        </w:rPr>
        <w:t> </w:t>
      </w:r>
      <w:r w:rsidR="00192372" w:rsidRPr="000923B4">
        <w:rPr>
          <w:rFonts w:ascii="Arial" w:hAnsi="Arial" w:cs="Arial"/>
        </w:rPr>
        <w:t> </w:t>
      </w:r>
      <w:r w:rsidR="00192372" w:rsidRPr="000923B4">
        <w:rPr>
          <w:rFonts w:ascii="Arial" w:hAnsi="Arial" w:cs="Arial"/>
        </w:rPr>
        <w:t> </w:t>
      </w:r>
      <w:r w:rsidR="00192372" w:rsidRPr="000923B4">
        <w:rPr>
          <w:rFonts w:ascii="Arial" w:hAnsi="Arial" w:cs="Arial"/>
        </w:rPr>
        <w:fldChar w:fldCharType="end"/>
      </w:r>
    </w:p>
    <w:p w14:paraId="2BD2C32C" w14:textId="4302DC80" w:rsidR="00192372" w:rsidRDefault="00F052B1" w:rsidP="00192372">
      <w:pPr>
        <w:pStyle w:val="Default"/>
        <w:rPr>
          <w:rFonts w:ascii="Arial" w:hAnsi="Arial" w:cs="Arial"/>
        </w:rPr>
      </w:pPr>
      <w:sdt>
        <w:sdtPr>
          <w:rPr>
            <w:rFonts w:ascii="Arial" w:eastAsia="MS Gothic" w:hAnsi="Arial" w:cs="Arial"/>
          </w:rPr>
          <w:id w:val="1473795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2372">
            <w:rPr>
              <w:rFonts w:ascii="MS Gothic" w:eastAsia="MS Gothic" w:hAnsi="MS Gothic" w:cs="Arial" w:hint="eastAsia"/>
            </w:rPr>
            <w:t>☐</w:t>
          </w:r>
        </w:sdtContent>
      </w:sdt>
      <w:r w:rsidR="00192372">
        <w:rPr>
          <w:rFonts w:ascii="Arial" w:hAnsi="Arial" w:cs="Arial"/>
        </w:rPr>
        <w:t xml:space="preserve"> No</w:t>
      </w:r>
    </w:p>
    <w:p w14:paraId="129D960B" w14:textId="77777777" w:rsidR="00192372" w:rsidRPr="00192372" w:rsidRDefault="00192372" w:rsidP="00192372">
      <w:pPr>
        <w:pStyle w:val="Default"/>
        <w:rPr>
          <w:rFonts w:ascii="Arial" w:hAnsi="Arial" w:cs="Arial"/>
        </w:rPr>
      </w:pPr>
    </w:p>
    <w:p w14:paraId="2C1641AE" w14:textId="4C705143" w:rsidR="00192372" w:rsidRDefault="00192372" w:rsidP="00192372">
      <w:pPr>
        <w:pStyle w:val="Default"/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8"/>
          <w:szCs w:val="28"/>
        </w:rPr>
      </w:pPr>
      <w:r w:rsidRPr="00192372">
        <w:rPr>
          <w:rFonts w:ascii="Arial" w:hAnsi="Arial" w:cs="Arial"/>
          <w:sz w:val="28"/>
          <w:szCs w:val="28"/>
        </w:rPr>
        <w:t>It is reasonably anticipated to result in, or does result in, one or more of the experimental outcomes or actions specified here:</w:t>
      </w:r>
    </w:p>
    <w:p w14:paraId="6E8F98F7" w14:textId="77777777" w:rsidR="00192372" w:rsidRPr="00192372" w:rsidRDefault="00192372" w:rsidP="00192372">
      <w:pPr>
        <w:pStyle w:val="Default"/>
        <w:ind w:left="360"/>
        <w:rPr>
          <w:rFonts w:ascii="Arial" w:hAnsi="Arial" w:cs="Arial"/>
          <w:sz w:val="28"/>
          <w:szCs w:val="28"/>
        </w:rPr>
      </w:pPr>
    </w:p>
    <w:p w14:paraId="3105EB46" w14:textId="77777777" w:rsidR="00192372" w:rsidRPr="009D1D96" w:rsidRDefault="00192372" w:rsidP="00192372">
      <w:pPr>
        <w:pStyle w:val="Default"/>
        <w:rPr>
          <w:rFonts w:ascii="Arial" w:eastAsia="MS Gothic" w:hAnsi="Arial" w:cs="Arial"/>
        </w:rPr>
      </w:pPr>
      <w:r w:rsidRPr="009D1D96">
        <w:rPr>
          <w:rFonts w:ascii="Arial" w:hAnsi="Arial" w:cs="Arial"/>
        </w:rPr>
        <w:t>Increase</w:t>
      </w:r>
      <w:r>
        <w:rPr>
          <w:rFonts w:ascii="Arial" w:hAnsi="Arial" w:cs="Arial"/>
        </w:rPr>
        <w:t>s</w:t>
      </w:r>
      <w:r w:rsidRPr="009D1D96">
        <w:rPr>
          <w:rFonts w:ascii="Arial" w:hAnsi="Arial" w:cs="Arial"/>
        </w:rPr>
        <w:t xml:space="preserve"> transmissibility of a pathogen within or between host species</w:t>
      </w:r>
      <w:r w:rsidRPr="009D1D96">
        <w:rPr>
          <w:rFonts w:ascii="Arial" w:eastAsia="MS Gothic" w:hAnsi="Arial" w:cs="Arial"/>
        </w:rPr>
        <w:t xml:space="preserve"> </w:t>
      </w:r>
    </w:p>
    <w:p w14:paraId="4B1F98BF" w14:textId="77777777" w:rsidR="00192372" w:rsidRDefault="00F052B1" w:rsidP="00192372">
      <w:pPr>
        <w:pStyle w:val="Default"/>
        <w:rPr>
          <w:rFonts w:ascii="Arial" w:hAnsi="Arial" w:cs="Arial"/>
        </w:rPr>
      </w:pPr>
      <w:sdt>
        <w:sdtPr>
          <w:rPr>
            <w:rFonts w:ascii="Arial" w:eastAsia="MS Gothic" w:hAnsi="Arial" w:cs="Arial"/>
          </w:rPr>
          <w:id w:val="146409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2372">
            <w:rPr>
              <w:rFonts w:ascii="MS Gothic" w:eastAsia="MS Gothic" w:hAnsi="MS Gothic" w:cs="Arial" w:hint="eastAsia"/>
            </w:rPr>
            <w:t>☐</w:t>
          </w:r>
        </w:sdtContent>
      </w:sdt>
      <w:r w:rsidR="00192372">
        <w:rPr>
          <w:rFonts w:ascii="Arial" w:hAnsi="Arial" w:cs="Arial"/>
        </w:rPr>
        <w:t xml:space="preserve"> </w:t>
      </w:r>
      <w:proofErr w:type="gramStart"/>
      <w:r w:rsidR="00192372">
        <w:rPr>
          <w:rFonts w:ascii="Arial" w:hAnsi="Arial" w:cs="Arial"/>
        </w:rPr>
        <w:t>Yes</w:t>
      </w:r>
      <w:proofErr w:type="gramEnd"/>
      <w:r w:rsidR="00192372">
        <w:rPr>
          <w:rFonts w:ascii="Arial" w:hAnsi="Arial" w:cs="Arial"/>
        </w:rPr>
        <w:t xml:space="preserve"> Explain why: </w:t>
      </w:r>
      <w:r w:rsidR="00192372" w:rsidRPr="000923B4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92372" w:rsidRPr="000923B4">
        <w:rPr>
          <w:rFonts w:ascii="Arial" w:hAnsi="Arial" w:cs="Arial"/>
        </w:rPr>
        <w:instrText xml:space="preserve"> FORMTEXT </w:instrText>
      </w:r>
      <w:r w:rsidR="00192372" w:rsidRPr="000923B4">
        <w:rPr>
          <w:rFonts w:ascii="Arial" w:hAnsi="Arial" w:cs="Arial"/>
        </w:rPr>
      </w:r>
      <w:r w:rsidR="00192372" w:rsidRPr="000923B4">
        <w:rPr>
          <w:rFonts w:ascii="Arial" w:hAnsi="Arial" w:cs="Arial"/>
        </w:rPr>
        <w:fldChar w:fldCharType="separate"/>
      </w:r>
      <w:r w:rsidR="00192372" w:rsidRPr="000923B4">
        <w:rPr>
          <w:rFonts w:ascii="Arial" w:hAnsi="Arial" w:cs="Arial"/>
        </w:rPr>
        <w:t> </w:t>
      </w:r>
      <w:r w:rsidR="00192372" w:rsidRPr="000923B4">
        <w:rPr>
          <w:rFonts w:ascii="Arial" w:hAnsi="Arial" w:cs="Arial"/>
        </w:rPr>
        <w:t> </w:t>
      </w:r>
      <w:r w:rsidR="00192372" w:rsidRPr="000923B4">
        <w:rPr>
          <w:rFonts w:ascii="Arial" w:hAnsi="Arial" w:cs="Arial"/>
        </w:rPr>
        <w:t> </w:t>
      </w:r>
      <w:r w:rsidR="00192372" w:rsidRPr="000923B4">
        <w:rPr>
          <w:rFonts w:ascii="Arial" w:hAnsi="Arial" w:cs="Arial"/>
        </w:rPr>
        <w:t> </w:t>
      </w:r>
      <w:r w:rsidR="00192372" w:rsidRPr="000923B4">
        <w:rPr>
          <w:rFonts w:ascii="Arial" w:hAnsi="Arial" w:cs="Arial"/>
        </w:rPr>
        <w:t> </w:t>
      </w:r>
      <w:r w:rsidR="00192372" w:rsidRPr="000923B4">
        <w:rPr>
          <w:rFonts w:ascii="Arial" w:hAnsi="Arial" w:cs="Arial"/>
        </w:rPr>
        <w:fldChar w:fldCharType="end"/>
      </w:r>
    </w:p>
    <w:p w14:paraId="1633B9B2" w14:textId="77777777" w:rsidR="00192372" w:rsidRDefault="00F052B1" w:rsidP="00192372">
      <w:pPr>
        <w:pStyle w:val="Default"/>
        <w:rPr>
          <w:rFonts w:ascii="Arial" w:hAnsi="Arial" w:cs="Arial"/>
        </w:rPr>
      </w:pPr>
      <w:sdt>
        <w:sdtPr>
          <w:rPr>
            <w:rFonts w:ascii="Arial" w:eastAsia="MS Gothic" w:hAnsi="Arial" w:cs="Arial"/>
          </w:rPr>
          <w:id w:val="-1951929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2372">
            <w:rPr>
              <w:rFonts w:ascii="MS Gothic" w:eastAsia="MS Gothic" w:hAnsi="MS Gothic" w:cs="Arial" w:hint="eastAsia"/>
            </w:rPr>
            <w:t>☐</w:t>
          </w:r>
        </w:sdtContent>
      </w:sdt>
      <w:r w:rsidR="00192372">
        <w:rPr>
          <w:rFonts w:ascii="Arial" w:hAnsi="Arial" w:cs="Arial"/>
        </w:rPr>
        <w:t xml:space="preserve"> No</w:t>
      </w:r>
    </w:p>
    <w:p w14:paraId="5967A121" w14:textId="77777777" w:rsidR="00192372" w:rsidRPr="00A43766" w:rsidRDefault="00192372" w:rsidP="00192372">
      <w:pPr>
        <w:pStyle w:val="Default"/>
        <w:rPr>
          <w:rFonts w:ascii="Arial" w:hAnsi="Arial" w:cs="Arial"/>
        </w:rPr>
      </w:pPr>
    </w:p>
    <w:p w14:paraId="779D430E" w14:textId="77777777" w:rsidR="00192372" w:rsidRPr="009D1D96" w:rsidRDefault="00192372" w:rsidP="00192372">
      <w:pPr>
        <w:pStyle w:val="Default"/>
        <w:rPr>
          <w:rFonts w:ascii="Arial" w:eastAsia="MS Gothic" w:hAnsi="Arial" w:cs="Arial"/>
        </w:rPr>
      </w:pPr>
      <w:r w:rsidRPr="009D1D96">
        <w:rPr>
          <w:rFonts w:ascii="Arial" w:hAnsi="Arial" w:cs="Arial"/>
        </w:rPr>
        <w:t>Increase</w:t>
      </w:r>
      <w:r>
        <w:rPr>
          <w:rFonts w:ascii="Arial" w:hAnsi="Arial" w:cs="Arial"/>
        </w:rPr>
        <w:t>s</w:t>
      </w:r>
      <w:r w:rsidRPr="009D1D96">
        <w:rPr>
          <w:rFonts w:ascii="Arial" w:hAnsi="Arial" w:cs="Arial"/>
        </w:rPr>
        <w:t xml:space="preserve"> the virulence of a pathogen or convey virulence to a non-pathogen</w:t>
      </w:r>
      <w:r w:rsidRPr="009D1D96">
        <w:rPr>
          <w:rFonts w:ascii="Arial" w:eastAsia="MS Gothic" w:hAnsi="Arial" w:cs="Arial"/>
        </w:rPr>
        <w:t xml:space="preserve"> </w:t>
      </w:r>
    </w:p>
    <w:p w14:paraId="672268A5" w14:textId="77777777" w:rsidR="00192372" w:rsidRDefault="00F052B1" w:rsidP="00192372">
      <w:pPr>
        <w:pStyle w:val="Default"/>
        <w:rPr>
          <w:rFonts w:ascii="Arial" w:hAnsi="Arial" w:cs="Arial"/>
        </w:rPr>
      </w:pPr>
      <w:sdt>
        <w:sdtPr>
          <w:rPr>
            <w:rFonts w:ascii="Arial" w:eastAsia="MS Gothic" w:hAnsi="Arial" w:cs="Arial"/>
          </w:rPr>
          <w:id w:val="253946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2372">
            <w:rPr>
              <w:rFonts w:ascii="MS Gothic" w:eastAsia="MS Gothic" w:hAnsi="MS Gothic" w:cs="Arial" w:hint="eastAsia"/>
            </w:rPr>
            <w:t>☐</w:t>
          </w:r>
        </w:sdtContent>
      </w:sdt>
      <w:r w:rsidR="00192372">
        <w:rPr>
          <w:rFonts w:ascii="Arial" w:hAnsi="Arial" w:cs="Arial"/>
        </w:rPr>
        <w:t xml:space="preserve"> </w:t>
      </w:r>
      <w:proofErr w:type="gramStart"/>
      <w:r w:rsidR="00192372">
        <w:rPr>
          <w:rFonts w:ascii="Arial" w:hAnsi="Arial" w:cs="Arial"/>
        </w:rPr>
        <w:t>Yes</w:t>
      </w:r>
      <w:proofErr w:type="gramEnd"/>
      <w:r w:rsidR="00192372">
        <w:rPr>
          <w:rFonts w:ascii="Arial" w:hAnsi="Arial" w:cs="Arial"/>
        </w:rPr>
        <w:t xml:space="preserve"> Explain why: </w:t>
      </w:r>
      <w:r w:rsidR="00192372" w:rsidRPr="000923B4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92372" w:rsidRPr="000923B4">
        <w:rPr>
          <w:rFonts w:ascii="Arial" w:hAnsi="Arial" w:cs="Arial"/>
        </w:rPr>
        <w:instrText xml:space="preserve"> FORMTEXT </w:instrText>
      </w:r>
      <w:r w:rsidR="00192372" w:rsidRPr="000923B4">
        <w:rPr>
          <w:rFonts w:ascii="Arial" w:hAnsi="Arial" w:cs="Arial"/>
        </w:rPr>
      </w:r>
      <w:r w:rsidR="00192372" w:rsidRPr="000923B4">
        <w:rPr>
          <w:rFonts w:ascii="Arial" w:hAnsi="Arial" w:cs="Arial"/>
        </w:rPr>
        <w:fldChar w:fldCharType="separate"/>
      </w:r>
      <w:r w:rsidR="00192372" w:rsidRPr="000923B4">
        <w:rPr>
          <w:rFonts w:ascii="Arial" w:hAnsi="Arial" w:cs="Arial"/>
        </w:rPr>
        <w:t> </w:t>
      </w:r>
      <w:r w:rsidR="00192372" w:rsidRPr="000923B4">
        <w:rPr>
          <w:rFonts w:ascii="Arial" w:hAnsi="Arial" w:cs="Arial"/>
        </w:rPr>
        <w:t> </w:t>
      </w:r>
      <w:r w:rsidR="00192372" w:rsidRPr="000923B4">
        <w:rPr>
          <w:rFonts w:ascii="Arial" w:hAnsi="Arial" w:cs="Arial"/>
        </w:rPr>
        <w:t> </w:t>
      </w:r>
      <w:r w:rsidR="00192372" w:rsidRPr="000923B4">
        <w:rPr>
          <w:rFonts w:ascii="Arial" w:hAnsi="Arial" w:cs="Arial"/>
        </w:rPr>
        <w:t> </w:t>
      </w:r>
      <w:r w:rsidR="00192372" w:rsidRPr="000923B4">
        <w:rPr>
          <w:rFonts w:ascii="Arial" w:hAnsi="Arial" w:cs="Arial"/>
        </w:rPr>
        <w:t> </w:t>
      </w:r>
      <w:r w:rsidR="00192372" w:rsidRPr="000923B4">
        <w:rPr>
          <w:rFonts w:ascii="Arial" w:hAnsi="Arial" w:cs="Arial"/>
        </w:rPr>
        <w:fldChar w:fldCharType="end"/>
      </w:r>
    </w:p>
    <w:p w14:paraId="2E1565D2" w14:textId="77777777" w:rsidR="00192372" w:rsidRDefault="00F052B1" w:rsidP="00192372">
      <w:pPr>
        <w:pStyle w:val="Default"/>
        <w:rPr>
          <w:rFonts w:ascii="Arial" w:hAnsi="Arial" w:cs="Arial"/>
        </w:rPr>
      </w:pPr>
      <w:sdt>
        <w:sdtPr>
          <w:rPr>
            <w:rFonts w:ascii="Arial" w:eastAsia="MS Gothic" w:hAnsi="Arial" w:cs="Arial"/>
          </w:rPr>
          <w:id w:val="1905027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2372">
            <w:rPr>
              <w:rFonts w:ascii="MS Gothic" w:eastAsia="MS Gothic" w:hAnsi="MS Gothic" w:cs="Arial" w:hint="eastAsia"/>
            </w:rPr>
            <w:t>☐</w:t>
          </w:r>
        </w:sdtContent>
      </w:sdt>
      <w:r w:rsidR="00192372">
        <w:rPr>
          <w:rFonts w:ascii="Arial" w:hAnsi="Arial" w:cs="Arial"/>
        </w:rPr>
        <w:t xml:space="preserve"> No</w:t>
      </w:r>
    </w:p>
    <w:p w14:paraId="2FD31378" w14:textId="77777777" w:rsidR="00192372" w:rsidRPr="00192372" w:rsidRDefault="00192372" w:rsidP="001239D1">
      <w:pPr>
        <w:pStyle w:val="Default"/>
        <w:rPr>
          <w:rFonts w:ascii="Arial" w:hAnsi="Arial" w:cs="Arial"/>
          <w:sz w:val="28"/>
          <w:szCs w:val="28"/>
        </w:rPr>
      </w:pPr>
    </w:p>
    <w:p w14:paraId="2B908C50" w14:textId="7AA6A294" w:rsidR="00AE1E37" w:rsidRPr="00AE1E37" w:rsidRDefault="00AE1E37" w:rsidP="001239D1">
      <w:pPr>
        <w:pStyle w:val="Default"/>
        <w:rPr>
          <w:rFonts w:ascii="Arial" w:hAnsi="Arial" w:cs="Arial"/>
        </w:rPr>
      </w:pPr>
      <w:r w:rsidRPr="00AE1E37">
        <w:rPr>
          <w:rFonts w:ascii="Arial" w:hAnsi="Arial" w:cs="Arial"/>
        </w:rPr>
        <w:t>Enhance the immune evasion of the pathogen in humans such as by modifying the pathogen to disrupt the effectiveness of pre-existing immunity via immunization or natural infection</w:t>
      </w:r>
    </w:p>
    <w:p w14:paraId="24E9AF1A" w14:textId="77777777" w:rsidR="00AE1E37" w:rsidRDefault="00F052B1" w:rsidP="00AE1E37">
      <w:pPr>
        <w:pStyle w:val="Default"/>
        <w:rPr>
          <w:rFonts w:ascii="Arial" w:hAnsi="Arial" w:cs="Arial"/>
        </w:rPr>
      </w:pPr>
      <w:sdt>
        <w:sdtPr>
          <w:rPr>
            <w:rFonts w:ascii="Arial" w:eastAsia="MS Gothic" w:hAnsi="Arial" w:cs="Arial"/>
          </w:rPr>
          <w:id w:val="323781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1E37">
            <w:rPr>
              <w:rFonts w:ascii="MS Gothic" w:eastAsia="MS Gothic" w:hAnsi="MS Gothic" w:cs="Arial" w:hint="eastAsia"/>
            </w:rPr>
            <w:t>☐</w:t>
          </w:r>
        </w:sdtContent>
      </w:sdt>
      <w:r w:rsidR="00AE1E37">
        <w:rPr>
          <w:rFonts w:ascii="Arial" w:hAnsi="Arial" w:cs="Arial"/>
        </w:rPr>
        <w:t xml:space="preserve"> </w:t>
      </w:r>
      <w:proofErr w:type="gramStart"/>
      <w:r w:rsidR="00AE1E37">
        <w:rPr>
          <w:rFonts w:ascii="Arial" w:hAnsi="Arial" w:cs="Arial"/>
        </w:rPr>
        <w:t>Yes</w:t>
      </w:r>
      <w:proofErr w:type="gramEnd"/>
      <w:r w:rsidR="00AE1E37">
        <w:rPr>
          <w:rFonts w:ascii="Arial" w:hAnsi="Arial" w:cs="Arial"/>
        </w:rPr>
        <w:t xml:space="preserve"> Explain why: </w:t>
      </w:r>
      <w:r w:rsidR="00AE1E37" w:rsidRPr="000923B4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E1E37" w:rsidRPr="000923B4">
        <w:rPr>
          <w:rFonts w:ascii="Arial" w:hAnsi="Arial" w:cs="Arial"/>
        </w:rPr>
        <w:instrText xml:space="preserve"> FORMTEXT </w:instrText>
      </w:r>
      <w:r w:rsidR="00AE1E37" w:rsidRPr="000923B4">
        <w:rPr>
          <w:rFonts w:ascii="Arial" w:hAnsi="Arial" w:cs="Arial"/>
        </w:rPr>
      </w:r>
      <w:r w:rsidR="00AE1E37" w:rsidRPr="000923B4">
        <w:rPr>
          <w:rFonts w:ascii="Arial" w:hAnsi="Arial" w:cs="Arial"/>
        </w:rPr>
        <w:fldChar w:fldCharType="separate"/>
      </w:r>
      <w:r w:rsidR="00AE1E37" w:rsidRPr="000923B4">
        <w:rPr>
          <w:rFonts w:ascii="Arial" w:hAnsi="Arial" w:cs="Arial"/>
        </w:rPr>
        <w:t> </w:t>
      </w:r>
      <w:r w:rsidR="00AE1E37" w:rsidRPr="000923B4">
        <w:rPr>
          <w:rFonts w:ascii="Arial" w:hAnsi="Arial" w:cs="Arial"/>
        </w:rPr>
        <w:t> </w:t>
      </w:r>
      <w:r w:rsidR="00AE1E37" w:rsidRPr="000923B4">
        <w:rPr>
          <w:rFonts w:ascii="Arial" w:hAnsi="Arial" w:cs="Arial"/>
        </w:rPr>
        <w:t> </w:t>
      </w:r>
      <w:r w:rsidR="00AE1E37" w:rsidRPr="000923B4">
        <w:rPr>
          <w:rFonts w:ascii="Arial" w:hAnsi="Arial" w:cs="Arial"/>
        </w:rPr>
        <w:t> </w:t>
      </w:r>
      <w:r w:rsidR="00AE1E37" w:rsidRPr="000923B4">
        <w:rPr>
          <w:rFonts w:ascii="Arial" w:hAnsi="Arial" w:cs="Arial"/>
        </w:rPr>
        <w:t> </w:t>
      </w:r>
      <w:r w:rsidR="00AE1E37" w:rsidRPr="000923B4">
        <w:rPr>
          <w:rFonts w:ascii="Arial" w:hAnsi="Arial" w:cs="Arial"/>
        </w:rPr>
        <w:fldChar w:fldCharType="end"/>
      </w:r>
    </w:p>
    <w:p w14:paraId="33EF3EA7" w14:textId="77777777" w:rsidR="00AE1E37" w:rsidRDefault="00F052B1" w:rsidP="00AE1E37">
      <w:pPr>
        <w:pStyle w:val="Default"/>
        <w:rPr>
          <w:rFonts w:ascii="Arial" w:hAnsi="Arial" w:cs="Arial"/>
        </w:rPr>
      </w:pPr>
      <w:sdt>
        <w:sdtPr>
          <w:rPr>
            <w:rFonts w:ascii="Arial" w:eastAsia="MS Gothic" w:hAnsi="Arial" w:cs="Arial"/>
          </w:rPr>
          <w:id w:val="1973711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1E37">
            <w:rPr>
              <w:rFonts w:ascii="MS Gothic" w:eastAsia="MS Gothic" w:hAnsi="MS Gothic" w:cs="Arial" w:hint="eastAsia"/>
            </w:rPr>
            <w:t>☐</w:t>
          </w:r>
        </w:sdtContent>
      </w:sdt>
      <w:r w:rsidR="00AE1E37">
        <w:rPr>
          <w:rFonts w:ascii="Arial" w:hAnsi="Arial" w:cs="Arial"/>
        </w:rPr>
        <w:t xml:space="preserve"> No</w:t>
      </w:r>
    </w:p>
    <w:p w14:paraId="7EC28867" w14:textId="77777777" w:rsidR="00AE1E37" w:rsidRDefault="00AE1E37" w:rsidP="001239D1">
      <w:pPr>
        <w:pStyle w:val="Default"/>
        <w:rPr>
          <w:rFonts w:ascii="Arial" w:hAnsi="Arial" w:cs="Arial"/>
        </w:rPr>
      </w:pPr>
    </w:p>
    <w:p w14:paraId="40A6598B" w14:textId="48C5F6AC" w:rsidR="00AE1E37" w:rsidRPr="00AE1E37" w:rsidRDefault="00AE1E37" w:rsidP="001239D1">
      <w:pPr>
        <w:pStyle w:val="Default"/>
        <w:rPr>
          <w:rFonts w:ascii="Arial" w:hAnsi="Arial" w:cs="Arial"/>
        </w:rPr>
      </w:pPr>
      <w:r w:rsidRPr="00AE1E37">
        <w:rPr>
          <w:rFonts w:ascii="Arial" w:hAnsi="Arial" w:cs="Arial"/>
        </w:rPr>
        <w:t>Generate, use, reconstitute, or transfer an eradicated or extinct PPP, or a previously identified PEPP</w:t>
      </w:r>
    </w:p>
    <w:p w14:paraId="7E94AEFD" w14:textId="77777777" w:rsidR="00AE1E37" w:rsidRDefault="00F052B1" w:rsidP="00AE1E37">
      <w:pPr>
        <w:pStyle w:val="Default"/>
        <w:rPr>
          <w:rFonts w:ascii="Arial" w:hAnsi="Arial" w:cs="Arial"/>
        </w:rPr>
      </w:pPr>
      <w:sdt>
        <w:sdtPr>
          <w:rPr>
            <w:rFonts w:ascii="Arial" w:eastAsia="MS Gothic" w:hAnsi="Arial" w:cs="Arial"/>
          </w:rPr>
          <w:id w:val="-125467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1E37">
            <w:rPr>
              <w:rFonts w:ascii="MS Gothic" w:eastAsia="MS Gothic" w:hAnsi="MS Gothic" w:cs="Arial" w:hint="eastAsia"/>
            </w:rPr>
            <w:t>☐</w:t>
          </w:r>
        </w:sdtContent>
      </w:sdt>
      <w:r w:rsidR="00AE1E37">
        <w:rPr>
          <w:rFonts w:ascii="Arial" w:hAnsi="Arial" w:cs="Arial"/>
        </w:rPr>
        <w:t xml:space="preserve"> </w:t>
      </w:r>
      <w:proofErr w:type="gramStart"/>
      <w:r w:rsidR="00AE1E37">
        <w:rPr>
          <w:rFonts w:ascii="Arial" w:hAnsi="Arial" w:cs="Arial"/>
        </w:rPr>
        <w:t>Yes</w:t>
      </w:r>
      <w:proofErr w:type="gramEnd"/>
      <w:r w:rsidR="00AE1E37">
        <w:rPr>
          <w:rFonts w:ascii="Arial" w:hAnsi="Arial" w:cs="Arial"/>
        </w:rPr>
        <w:t xml:space="preserve"> Explain why: </w:t>
      </w:r>
      <w:r w:rsidR="00AE1E37" w:rsidRPr="000923B4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E1E37" w:rsidRPr="000923B4">
        <w:rPr>
          <w:rFonts w:ascii="Arial" w:hAnsi="Arial" w:cs="Arial"/>
        </w:rPr>
        <w:instrText xml:space="preserve"> FORMTEXT </w:instrText>
      </w:r>
      <w:r w:rsidR="00AE1E37" w:rsidRPr="000923B4">
        <w:rPr>
          <w:rFonts w:ascii="Arial" w:hAnsi="Arial" w:cs="Arial"/>
        </w:rPr>
      </w:r>
      <w:r w:rsidR="00AE1E37" w:rsidRPr="000923B4">
        <w:rPr>
          <w:rFonts w:ascii="Arial" w:hAnsi="Arial" w:cs="Arial"/>
        </w:rPr>
        <w:fldChar w:fldCharType="separate"/>
      </w:r>
      <w:r w:rsidR="00AE1E37" w:rsidRPr="000923B4">
        <w:rPr>
          <w:rFonts w:ascii="Arial" w:hAnsi="Arial" w:cs="Arial"/>
        </w:rPr>
        <w:t> </w:t>
      </w:r>
      <w:r w:rsidR="00AE1E37" w:rsidRPr="000923B4">
        <w:rPr>
          <w:rFonts w:ascii="Arial" w:hAnsi="Arial" w:cs="Arial"/>
        </w:rPr>
        <w:t> </w:t>
      </w:r>
      <w:r w:rsidR="00AE1E37" w:rsidRPr="000923B4">
        <w:rPr>
          <w:rFonts w:ascii="Arial" w:hAnsi="Arial" w:cs="Arial"/>
        </w:rPr>
        <w:t> </w:t>
      </w:r>
      <w:r w:rsidR="00AE1E37" w:rsidRPr="000923B4">
        <w:rPr>
          <w:rFonts w:ascii="Arial" w:hAnsi="Arial" w:cs="Arial"/>
        </w:rPr>
        <w:t> </w:t>
      </w:r>
      <w:r w:rsidR="00AE1E37" w:rsidRPr="000923B4">
        <w:rPr>
          <w:rFonts w:ascii="Arial" w:hAnsi="Arial" w:cs="Arial"/>
        </w:rPr>
        <w:t> </w:t>
      </w:r>
      <w:r w:rsidR="00AE1E37" w:rsidRPr="000923B4">
        <w:rPr>
          <w:rFonts w:ascii="Arial" w:hAnsi="Arial" w:cs="Arial"/>
        </w:rPr>
        <w:fldChar w:fldCharType="end"/>
      </w:r>
    </w:p>
    <w:p w14:paraId="290A091C" w14:textId="77777777" w:rsidR="00AE1E37" w:rsidRDefault="00F052B1" w:rsidP="00AE1E37">
      <w:pPr>
        <w:pStyle w:val="Default"/>
        <w:rPr>
          <w:rFonts w:ascii="Arial" w:hAnsi="Arial" w:cs="Arial"/>
        </w:rPr>
      </w:pPr>
      <w:sdt>
        <w:sdtPr>
          <w:rPr>
            <w:rFonts w:ascii="Arial" w:eastAsia="MS Gothic" w:hAnsi="Arial" w:cs="Arial"/>
          </w:rPr>
          <w:id w:val="1617402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1E37">
            <w:rPr>
              <w:rFonts w:ascii="MS Gothic" w:eastAsia="MS Gothic" w:hAnsi="MS Gothic" w:cs="Arial" w:hint="eastAsia"/>
            </w:rPr>
            <w:t>☐</w:t>
          </w:r>
        </w:sdtContent>
      </w:sdt>
      <w:r w:rsidR="00AE1E37">
        <w:rPr>
          <w:rFonts w:ascii="Arial" w:hAnsi="Arial" w:cs="Arial"/>
        </w:rPr>
        <w:t xml:space="preserve"> No</w:t>
      </w:r>
    </w:p>
    <w:p w14:paraId="5F3A5AB5" w14:textId="77777777" w:rsidR="00AE1E37" w:rsidRDefault="00AE1E37" w:rsidP="001239D1">
      <w:pPr>
        <w:pStyle w:val="Default"/>
        <w:rPr>
          <w:rFonts w:ascii="Arial" w:hAnsi="Arial" w:cs="Arial"/>
        </w:rPr>
      </w:pPr>
    </w:p>
    <w:p w14:paraId="17AC3076" w14:textId="77777777" w:rsidR="00192372" w:rsidRPr="00192372" w:rsidRDefault="00192372" w:rsidP="00192372">
      <w:pPr>
        <w:pStyle w:val="Default"/>
        <w:rPr>
          <w:rFonts w:ascii="Arial" w:hAnsi="Arial" w:cs="Arial"/>
        </w:rPr>
      </w:pPr>
      <w:r w:rsidRPr="00192372">
        <w:rPr>
          <w:rFonts w:ascii="Arial" w:hAnsi="Arial" w:cs="Arial"/>
          <w:b/>
          <w:bCs/>
        </w:rPr>
        <w:t xml:space="preserve">3.  The research can be </w:t>
      </w:r>
      <w:r w:rsidRPr="00192372">
        <w:rPr>
          <w:rFonts w:ascii="Arial" w:hAnsi="Arial" w:cs="Arial"/>
          <w:b/>
          <w:bCs/>
          <w:i/>
          <w:iCs/>
        </w:rPr>
        <w:t xml:space="preserve">reasonably anticipated </w:t>
      </w:r>
      <w:r w:rsidRPr="00192372">
        <w:rPr>
          <w:rFonts w:ascii="Arial" w:hAnsi="Arial" w:cs="Arial"/>
          <w:b/>
          <w:bCs/>
        </w:rPr>
        <w:t xml:space="preserve">to result in the development, use, or transfer of a PEPP or an eradicated or extinct PPP that may pose a significant </w:t>
      </w:r>
      <w:r w:rsidRPr="00192372">
        <w:rPr>
          <w:rFonts w:ascii="Arial" w:hAnsi="Arial" w:cs="Arial"/>
          <w:b/>
          <w:bCs/>
        </w:rPr>
        <w:lastRenderedPageBreak/>
        <w:t>threat to public health, the capacity of the health systems to function, or national security.</w:t>
      </w:r>
    </w:p>
    <w:p w14:paraId="20378EDB" w14:textId="77777777" w:rsidR="00192372" w:rsidRDefault="00192372" w:rsidP="001239D1">
      <w:pPr>
        <w:pStyle w:val="Default"/>
        <w:rPr>
          <w:rFonts w:ascii="Arial" w:hAnsi="Arial" w:cs="Arial"/>
        </w:rPr>
      </w:pPr>
    </w:p>
    <w:p w14:paraId="7FEF013D" w14:textId="77777777" w:rsidR="00192372" w:rsidRPr="00A43766" w:rsidRDefault="00192372" w:rsidP="001239D1">
      <w:pPr>
        <w:pStyle w:val="Default"/>
        <w:rPr>
          <w:rFonts w:ascii="Arial" w:hAnsi="Arial" w:cs="Arial"/>
        </w:rPr>
      </w:pPr>
    </w:p>
    <w:p w14:paraId="2C1119FE" w14:textId="010C51EA" w:rsidR="008F5047" w:rsidRDefault="00B64BC3" w:rsidP="001239D1">
      <w:pPr>
        <w:pStyle w:val="Defaul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4</w:t>
      </w:r>
      <w:r w:rsidR="008F5047">
        <w:rPr>
          <w:rFonts w:ascii="Arial" w:hAnsi="Arial" w:cs="Arial"/>
          <w:b/>
          <w:sz w:val="28"/>
          <w:szCs w:val="28"/>
        </w:rPr>
        <w:t>.</w:t>
      </w:r>
      <w:r w:rsidR="00AE1E37">
        <w:rPr>
          <w:rFonts w:ascii="Arial" w:hAnsi="Arial" w:cs="Arial"/>
          <w:b/>
          <w:sz w:val="28"/>
          <w:szCs w:val="28"/>
        </w:rPr>
        <w:t>0</w:t>
      </w:r>
      <w:r w:rsidR="008F5047">
        <w:rPr>
          <w:rFonts w:ascii="Arial" w:hAnsi="Arial" w:cs="Arial"/>
          <w:b/>
          <w:sz w:val="28"/>
          <w:szCs w:val="28"/>
        </w:rPr>
        <w:t xml:space="preserve"> Describe the aim(s) of your research: </w:t>
      </w:r>
    </w:p>
    <w:p w14:paraId="73496E0B" w14:textId="271EF3BA" w:rsidR="008F5047" w:rsidRDefault="008F5047" w:rsidP="001239D1">
      <w:pPr>
        <w:pStyle w:val="Default"/>
        <w:rPr>
          <w:rFonts w:ascii="Arial" w:hAnsi="Arial" w:cs="Arial"/>
          <w:b/>
          <w:sz w:val="28"/>
          <w:szCs w:val="28"/>
        </w:rPr>
      </w:pPr>
      <w:r w:rsidRPr="00A43766">
        <w:rPr>
          <w:rFonts w:ascii="Arial" w:hAnsi="Arial" w:cs="Arial"/>
          <w:b/>
          <w:sz w:val="28"/>
          <w:szCs w:val="28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A43766">
        <w:rPr>
          <w:rFonts w:ascii="Arial" w:hAnsi="Arial" w:cs="Arial"/>
          <w:b/>
          <w:sz w:val="28"/>
          <w:szCs w:val="28"/>
        </w:rPr>
        <w:instrText xml:space="preserve"> FORMTEXT </w:instrText>
      </w:r>
      <w:r w:rsidRPr="00A43766">
        <w:rPr>
          <w:rFonts w:ascii="Arial" w:hAnsi="Arial" w:cs="Arial"/>
          <w:b/>
          <w:sz w:val="28"/>
          <w:szCs w:val="28"/>
        </w:rPr>
      </w:r>
      <w:r w:rsidRPr="00A43766">
        <w:rPr>
          <w:rFonts w:ascii="Arial" w:hAnsi="Arial" w:cs="Arial"/>
          <w:b/>
          <w:sz w:val="28"/>
          <w:szCs w:val="28"/>
        </w:rPr>
        <w:fldChar w:fldCharType="separate"/>
      </w:r>
      <w:r w:rsidRPr="00A43766">
        <w:rPr>
          <w:rFonts w:ascii="Arial" w:hAnsi="Arial" w:cs="Arial"/>
          <w:b/>
          <w:sz w:val="28"/>
          <w:szCs w:val="28"/>
        </w:rPr>
        <w:t> </w:t>
      </w:r>
      <w:r w:rsidRPr="00A43766">
        <w:rPr>
          <w:rFonts w:ascii="Arial" w:hAnsi="Arial" w:cs="Arial"/>
          <w:b/>
          <w:sz w:val="28"/>
          <w:szCs w:val="28"/>
        </w:rPr>
        <w:t> </w:t>
      </w:r>
      <w:r w:rsidRPr="00A43766">
        <w:rPr>
          <w:rFonts w:ascii="Arial" w:hAnsi="Arial" w:cs="Arial"/>
          <w:b/>
          <w:sz w:val="28"/>
          <w:szCs w:val="28"/>
        </w:rPr>
        <w:t> </w:t>
      </w:r>
      <w:r w:rsidRPr="00A43766">
        <w:rPr>
          <w:rFonts w:ascii="Arial" w:hAnsi="Arial" w:cs="Arial"/>
          <w:b/>
          <w:sz w:val="28"/>
          <w:szCs w:val="28"/>
        </w:rPr>
        <w:t> </w:t>
      </w:r>
      <w:r w:rsidRPr="00A43766">
        <w:rPr>
          <w:rFonts w:ascii="Arial" w:hAnsi="Arial" w:cs="Arial"/>
          <w:b/>
          <w:sz w:val="28"/>
          <w:szCs w:val="28"/>
        </w:rPr>
        <w:t> </w:t>
      </w:r>
      <w:r w:rsidRPr="00A43766">
        <w:rPr>
          <w:rFonts w:ascii="Arial" w:hAnsi="Arial" w:cs="Arial"/>
          <w:b/>
          <w:sz w:val="28"/>
          <w:szCs w:val="28"/>
        </w:rPr>
        <w:fldChar w:fldCharType="end"/>
      </w:r>
    </w:p>
    <w:p w14:paraId="6BD955EB" w14:textId="77777777" w:rsidR="00AE1E37" w:rsidRDefault="00AE1E37" w:rsidP="001239D1">
      <w:pPr>
        <w:pStyle w:val="Default"/>
        <w:rPr>
          <w:rFonts w:ascii="Arial" w:hAnsi="Arial" w:cs="Arial"/>
          <w:b/>
          <w:sz w:val="28"/>
          <w:szCs w:val="28"/>
        </w:rPr>
      </w:pPr>
    </w:p>
    <w:p w14:paraId="5CB02507" w14:textId="3455F633" w:rsidR="008F5047" w:rsidRDefault="00B64BC3" w:rsidP="001239D1">
      <w:pPr>
        <w:pStyle w:val="Defaul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5</w:t>
      </w:r>
      <w:r w:rsidR="008F5047">
        <w:rPr>
          <w:rFonts w:ascii="Arial" w:hAnsi="Arial" w:cs="Arial"/>
          <w:b/>
          <w:sz w:val="28"/>
          <w:szCs w:val="28"/>
        </w:rPr>
        <w:t>.</w:t>
      </w:r>
      <w:r w:rsidR="006E1B2B">
        <w:rPr>
          <w:rFonts w:ascii="Arial" w:hAnsi="Arial" w:cs="Arial"/>
          <w:b/>
          <w:sz w:val="28"/>
          <w:szCs w:val="28"/>
        </w:rPr>
        <w:t>0</w:t>
      </w:r>
      <w:r w:rsidR="008F5047">
        <w:rPr>
          <w:rFonts w:ascii="Arial" w:hAnsi="Arial" w:cs="Arial"/>
          <w:b/>
          <w:sz w:val="28"/>
          <w:szCs w:val="28"/>
        </w:rPr>
        <w:t xml:space="preserve"> Describe the experimental manipulations that will be performed: </w:t>
      </w:r>
      <w:r w:rsidR="008F5047" w:rsidRPr="00A43766">
        <w:rPr>
          <w:rFonts w:ascii="Arial" w:hAnsi="Arial" w:cs="Arial"/>
          <w:b/>
          <w:sz w:val="28"/>
          <w:szCs w:val="28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8F5047" w:rsidRPr="00A43766">
        <w:rPr>
          <w:rFonts w:ascii="Arial" w:hAnsi="Arial" w:cs="Arial"/>
          <w:b/>
          <w:sz w:val="28"/>
          <w:szCs w:val="28"/>
        </w:rPr>
        <w:instrText xml:space="preserve"> FORMTEXT </w:instrText>
      </w:r>
      <w:r w:rsidR="008F5047" w:rsidRPr="00A43766">
        <w:rPr>
          <w:rFonts w:ascii="Arial" w:hAnsi="Arial" w:cs="Arial"/>
          <w:b/>
          <w:sz w:val="28"/>
          <w:szCs w:val="28"/>
        </w:rPr>
      </w:r>
      <w:r w:rsidR="008F5047" w:rsidRPr="00A43766">
        <w:rPr>
          <w:rFonts w:ascii="Arial" w:hAnsi="Arial" w:cs="Arial"/>
          <w:b/>
          <w:sz w:val="28"/>
          <w:szCs w:val="28"/>
        </w:rPr>
        <w:fldChar w:fldCharType="separate"/>
      </w:r>
      <w:r w:rsidR="008F5047" w:rsidRPr="00A43766">
        <w:rPr>
          <w:rFonts w:ascii="Arial" w:hAnsi="Arial" w:cs="Arial"/>
          <w:b/>
          <w:sz w:val="28"/>
          <w:szCs w:val="28"/>
        </w:rPr>
        <w:t> </w:t>
      </w:r>
      <w:r w:rsidR="008F5047" w:rsidRPr="00A43766">
        <w:rPr>
          <w:rFonts w:ascii="Arial" w:hAnsi="Arial" w:cs="Arial"/>
          <w:b/>
          <w:sz w:val="28"/>
          <w:szCs w:val="28"/>
        </w:rPr>
        <w:t> </w:t>
      </w:r>
      <w:r w:rsidR="008F5047" w:rsidRPr="00A43766">
        <w:rPr>
          <w:rFonts w:ascii="Arial" w:hAnsi="Arial" w:cs="Arial"/>
          <w:b/>
          <w:sz w:val="28"/>
          <w:szCs w:val="28"/>
        </w:rPr>
        <w:t> </w:t>
      </w:r>
      <w:r w:rsidR="008F5047" w:rsidRPr="00A43766">
        <w:rPr>
          <w:rFonts w:ascii="Arial" w:hAnsi="Arial" w:cs="Arial"/>
          <w:b/>
          <w:sz w:val="28"/>
          <w:szCs w:val="28"/>
        </w:rPr>
        <w:t> </w:t>
      </w:r>
      <w:r w:rsidR="008F5047" w:rsidRPr="00A43766">
        <w:rPr>
          <w:rFonts w:ascii="Arial" w:hAnsi="Arial" w:cs="Arial"/>
          <w:b/>
          <w:sz w:val="28"/>
          <w:szCs w:val="28"/>
        </w:rPr>
        <w:t> </w:t>
      </w:r>
      <w:r w:rsidR="008F5047" w:rsidRPr="00A43766">
        <w:rPr>
          <w:rFonts w:ascii="Arial" w:hAnsi="Arial" w:cs="Arial"/>
          <w:b/>
          <w:sz w:val="28"/>
          <w:szCs w:val="28"/>
        </w:rPr>
        <w:fldChar w:fldCharType="end"/>
      </w:r>
    </w:p>
    <w:p w14:paraId="2B1C8BDD" w14:textId="77777777" w:rsidR="00AE1E37" w:rsidRDefault="00AE1E37" w:rsidP="001239D1">
      <w:pPr>
        <w:pStyle w:val="Default"/>
        <w:rPr>
          <w:rFonts w:ascii="Arial" w:hAnsi="Arial" w:cs="Arial"/>
          <w:b/>
          <w:sz w:val="28"/>
          <w:szCs w:val="28"/>
        </w:rPr>
      </w:pPr>
    </w:p>
    <w:p w14:paraId="6978E0DD" w14:textId="7137B8C6" w:rsidR="008F5047" w:rsidRDefault="00B64BC3" w:rsidP="001239D1">
      <w:pPr>
        <w:pStyle w:val="Defaul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6</w:t>
      </w:r>
      <w:r w:rsidR="008F5047">
        <w:rPr>
          <w:rFonts w:ascii="Arial" w:hAnsi="Arial" w:cs="Arial"/>
          <w:b/>
          <w:sz w:val="28"/>
          <w:szCs w:val="28"/>
        </w:rPr>
        <w:t>.</w:t>
      </w:r>
      <w:r w:rsidR="006E1B2B">
        <w:rPr>
          <w:rFonts w:ascii="Arial" w:hAnsi="Arial" w:cs="Arial"/>
          <w:b/>
          <w:sz w:val="28"/>
          <w:szCs w:val="28"/>
        </w:rPr>
        <w:t>0</w:t>
      </w:r>
      <w:r w:rsidR="008F5047">
        <w:rPr>
          <w:rFonts w:ascii="Arial" w:hAnsi="Arial" w:cs="Arial"/>
          <w:b/>
          <w:sz w:val="28"/>
          <w:szCs w:val="28"/>
        </w:rPr>
        <w:t xml:space="preserve"> Describe the anticipated outcome of your research:</w:t>
      </w:r>
    </w:p>
    <w:p w14:paraId="278D3CB3" w14:textId="30ACCB5D" w:rsidR="008F5047" w:rsidRDefault="008F5047" w:rsidP="001239D1">
      <w:pPr>
        <w:pStyle w:val="Default"/>
        <w:rPr>
          <w:rFonts w:ascii="Arial" w:hAnsi="Arial" w:cs="Arial"/>
          <w:b/>
          <w:sz w:val="28"/>
          <w:szCs w:val="28"/>
        </w:rPr>
      </w:pPr>
      <w:r w:rsidRPr="00A43766">
        <w:rPr>
          <w:rFonts w:ascii="Arial" w:hAnsi="Arial" w:cs="Arial"/>
          <w:b/>
          <w:sz w:val="28"/>
          <w:szCs w:val="28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A43766">
        <w:rPr>
          <w:rFonts w:ascii="Arial" w:hAnsi="Arial" w:cs="Arial"/>
          <w:b/>
          <w:sz w:val="28"/>
          <w:szCs w:val="28"/>
        </w:rPr>
        <w:instrText xml:space="preserve"> FORMTEXT </w:instrText>
      </w:r>
      <w:r w:rsidRPr="00A43766">
        <w:rPr>
          <w:rFonts w:ascii="Arial" w:hAnsi="Arial" w:cs="Arial"/>
          <w:b/>
          <w:sz w:val="28"/>
          <w:szCs w:val="28"/>
        </w:rPr>
      </w:r>
      <w:r w:rsidRPr="00A43766">
        <w:rPr>
          <w:rFonts w:ascii="Arial" w:hAnsi="Arial" w:cs="Arial"/>
          <w:b/>
          <w:sz w:val="28"/>
          <w:szCs w:val="28"/>
        </w:rPr>
        <w:fldChar w:fldCharType="separate"/>
      </w:r>
      <w:r w:rsidRPr="00A43766">
        <w:rPr>
          <w:rFonts w:ascii="Arial" w:hAnsi="Arial" w:cs="Arial"/>
          <w:b/>
          <w:sz w:val="28"/>
          <w:szCs w:val="28"/>
        </w:rPr>
        <w:t> </w:t>
      </w:r>
      <w:r w:rsidRPr="00A43766">
        <w:rPr>
          <w:rFonts w:ascii="Arial" w:hAnsi="Arial" w:cs="Arial"/>
          <w:b/>
          <w:sz w:val="28"/>
          <w:szCs w:val="28"/>
        </w:rPr>
        <w:t> </w:t>
      </w:r>
      <w:r w:rsidRPr="00A43766">
        <w:rPr>
          <w:rFonts w:ascii="Arial" w:hAnsi="Arial" w:cs="Arial"/>
          <w:b/>
          <w:sz w:val="28"/>
          <w:szCs w:val="28"/>
        </w:rPr>
        <w:t> </w:t>
      </w:r>
      <w:r w:rsidRPr="00A43766">
        <w:rPr>
          <w:rFonts w:ascii="Arial" w:hAnsi="Arial" w:cs="Arial"/>
          <w:b/>
          <w:sz w:val="28"/>
          <w:szCs w:val="28"/>
        </w:rPr>
        <w:t> </w:t>
      </w:r>
      <w:r w:rsidRPr="00A43766">
        <w:rPr>
          <w:rFonts w:ascii="Arial" w:hAnsi="Arial" w:cs="Arial"/>
          <w:b/>
          <w:sz w:val="28"/>
          <w:szCs w:val="28"/>
        </w:rPr>
        <w:t> </w:t>
      </w:r>
      <w:r w:rsidRPr="00A43766">
        <w:rPr>
          <w:rFonts w:ascii="Arial" w:hAnsi="Arial" w:cs="Arial"/>
          <w:b/>
          <w:sz w:val="28"/>
          <w:szCs w:val="28"/>
        </w:rPr>
        <w:fldChar w:fldCharType="end"/>
      </w:r>
    </w:p>
    <w:p w14:paraId="70028C98" w14:textId="77777777" w:rsidR="008F5047" w:rsidRDefault="008F5047" w:rsidP="001239D1">
      <w:pPr>
        <w:pStyle w:val="Default"/>
        <w:rPr>
          <w:rFonts w:ascii="Arial" w:hAnsi="Arial" w:cs="Arial"/>
          <w:b/>
          <w:sz w:val="28"/>
          <w:szCs w:val="28"/>
        </w:rPr>
      </w:pPr>
    </w:p>
    <w:p w14:paraId="00D2FA02" w14:textId="01B87261" w:rsidR="001239D1" w:rsidRDefault="00B64BC3" w:rsidP="001239D1">
      <w:pPr>
        <w:pStyle w:val="Defaul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7</w:t>
      </w:r>
      <w:r w:rsidR="008F5047">
        <w:rPr>
          <w:rFonts w:ascii="Arial" w:hAnsi="Arial" w:cs="Arial"/>
          <w:b/>
          <w:sz w:val="28"/>
          <w:szCs w:val="28"/>
        </w:rPr>
        <w:t>.</w:t>
      </w:r>
      <w:r w:rsidR="006E1B2B">
        <w:rPr>
          <w:rFonts w:ascii="Arial" w:hAnsi="Arial" w:cs="Arial"/>
          <w:b/>
          <w:sz w:val="28"/>
          <w:szCs w:val="28"/>
        </w:rPr>
        <w:t>0</w:t>
      </w:r>
      <w:r w:rsidR="008F5047">
        <w:rPr>
          <w:rFonts w:ascii="Arial" w:hAnsi="Arial" w:cs="Arial"/>
          <w:b/>
          <w:sz w:val="28"/>
          <w:szCs w:val="28"/>
        </w:rPr>
        <w:t xml:space="preserve"> Explain why you think that your research does or does not constitute dual use research of concern</w:t>
      </w:r>
      <w:r w:rsidR="001239D1" w:rsidRPr="00A43766">
        <w:rPr>
          <w:rFonts w:ascii="Arial" w:hAnsi="Arial" w:cs="Arial"/>
          <w:b/>
          <w:sz w:val="28"/>
          <w:szCs w:val="28"/>
        </w:rPr>
        <w:t xml:space="preserve">: </w:t>
      </w:r>
      <w:r w:rsidR="001239D1" w:rsidRPr="00A43766">
        <w:rPr>
          <w:rFonts w:ascii="Arial" w:hAnsi="Arial" w:cs="Arial"/>
          <w:b/>
          <w:sz w:val="28"/>
          <w:szCs w:val="28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1239D1" w:rsidRPr="00A43766">
        <w:rPr>
          <w:rFonts w:ascii="Arial" w:hAnsi="Arial" w:cs="Arial"/>
          <w:b/>
          <w:sz w:val="28"/>
          <w:szCs w:val="28"/>
        </w:rPr>
        <w:instrText xml:space="preserve"> FORMTEXT </w:instrText>
      </w:r>
      <w:r w:rsidR="001239D1" w:rsidRPr="00A43766">
        <w:rPr>
          <w:rFonts w:ascii="Arial" w:hAnsi="Arial" w:cs="Arial"/>
          <w:b/>
          <w:sz w:val="28"/>
          <w:szCs w:val="28"/>
        </w:rPr>
      </w:r>
      <w:r w:rsidR="001239D1" w:rsidRPr="00A43766">
        <w:rPr>
          <w:rFonts w:ascii="Arial" w:hAnsi="Arial" w:cs="Arial"/>
          <w:b/>
          <w:sz w:val="28"/>
          <w:szCs w:val="28"/>
        </w:rPr>
        <w:fldChar w:fldCharType="separate"/>
      </w:r>
      <w:r w:rsidR="001239D1" w:rsidRPr="00A43766">
        <w:rPr>
          <w:rFonts w:ascii="Arial" w:hAnsi="Arial" w:cs="Arial"/>
          <w:b/>
          <w:sz w:val="28"/>
          <w:szCs w:val="28"/>
        </w:rPr>
        <w:t> </w:t>
      </w:r>
      <w:r w:rsidR="001239D1" w:rsidRPr="00A43766">
        <w:rPr>
          <w:rFonts w:ascii="Arial" w:hAnsi="Arial" w:cs="Arial"/>
          <w:b/>
          <w:sz w:val="28"/>
          <w:szCs w:val="28"/>
        </w:rPr>
        <w:t> </w:t>
      </w:r>
      <w:r w:rsidR="001239D1" w:rsidRPr="00A43766">
        <w:rPr>
          <w:rFonts w:ascii="Arial" w:hAnsi="Arial" w:cs="Arial"/>
          <w:b/>
          <w:sz w:val="28"/>
          <w:szCs w:val="28"/>
        </w:rPr>
        <w:t> </w:t>
      </w:r>
      <w:r w:rsidR="001239D1" w:rsidRPr="00A43766">
        <w:rPr>
          <w:rFonts w:ascii="Arial" w:hAnsi="Arial" w:cs="Arial"/>
          <w:b/>
          <w:sz w:val="28"/>
          <w:szCs w:val="28"/>
        </w:rPr>
        <w:t> </w:t>
      </w:r>
      <w:r w:rsidR="001239D1" w:rsidRPr="00A43766">
        <w:rPr>
          <w:rFonts w:ascii="Arial" w:hAnsi="Arial" w:cs="Arial"/>
          <w:b/>
          <w:sz w:val="28"/>
          <w:szCs w:val="28"/>
        </w:rPr>
        <w:t> </w:t>
      </w:r>
      <w:r w:rsidR="001239D1" w:rsidRPr="00A43766">
        <w:rPr>
          <w:rFonts w:ascii="Arial" w:hAnsi="Arial" w:cs="Arial"/>
          <w:b/>
          <w:sz w:val="28"/>
          <w:szCs w:val="28"/>
        </w:rPr>
        <w:fldChar w:fldCharType="end"/>
      </w:r>
    </w:p>
    <w:p w14:paraId="758653D0" w14:textId="77777777" w:rsidR="004855B3" w:rsidRDefault="004855B3" w:rsidP="001239D1">
      <w:pPr>
        <w:pStyle w:val="Default"/>
        <w:rPr>
          <w:rFonts w:ascii="Arial" w:hAnsi="Arial" w:cs="Arial"/>
          <w:b/>
          <w:sz w:val="28"/>
          <w:szCs w:val="28"/>
        </w:rPr>
      </w:pPr>
    </w:p>
    <w:p w14:paraId="654232F3" w14:textId="3A374C3F" w:rsidR="004855B3" w:rsidRPr="00A43766" w:rsidRDefault="004855B3" w:rsidP="001239D1">
      <w:pPr>
        <w:pStyle w:val="Defaul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8.0 Risk Mitigation Plan </w:t>
      </w:r>
    </w:p>
    <w:p w14:paraId="38CDCAB6" w14:textId="1934EEA6" w:rsidR="001239D1" w:rsidRDefault="00CE4F2A" w:rsidP="001239D1">
      <w:pPr>
        <w:pStyle w:val="Defaul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>It is</w:t>
      </w:r>
      <w:r w:rsidRPr="00B64BC3">
        <w:rPr>
          <w:rFonts w:ascii="Arial" w:hAnsi="Arial" w:cs="Arial"/>
        </w:rPr>
        <w:t xml:space="preserve"> the responsibilit</w:t>
      </w:r>
      <w:r w:rsidR="00192372">
        <w:rPr>
          <w:rFonts w:ascii="Arial" w:hAnsi="Arial" w:cs="Arial"/>
        </w:rPr>
        <w:t>y</w:t>
      </w:r>
      <w:r w:rsidRPr="00B64BC3">
        <w:rPr>
          <w:rFonts w:ascii="Arial" w:hAnsi="Arial" w:cs="Arial"/>
        </w:rPr>
        <w:t xml:space="preserve"> of the principal investigator</w:t>
      </w:r>
      <w:r>
        <w:rPr>
          <w:rFonts w:ascii="Arial" w:hAnsi="Arial" w:cs="Arial"/>
        </w:rPr>
        <w:t xml:space="preserve"> to submit a Risk Mitigation Plan</w:t>
      </w:r>
      <w:r w:rsidR="00BD22AF">
        <w:rPr>
          <w:rFonts w:ascii="Arial" w:hAnsi="Arial" w:cs="Arial"/>
        </w:rPr>
        <w:t xml:space="preserve"> following identification of potential Category 1 or Category 2 research. Please see the </w:t>
      </w:r>
      <w:r w:rsidR="00192372">
        <w:rPr>
          <w:rFonts w:ascii="Arial" w:hAnsi="Arial" w:cs="Arial"/>
        </w:rPr>
        <w:t>Dual Research of Concern</w:t>
      </w:r>
      <w:r w:rsidR="00BD22AF">
        <w:rPr>
          <w:rFonts w:ascii="Arial" w:hAnsi="Arial" w:cs="Arial"/>
        </w:rPr>
        <w:t xml:space="preserve"> policies for more information.</w:t>
      </w:r>
    </w:p>
    <w:p w14:paraId="6B55C967" w14:textId="77777777" w:rsidR="00291101" w:rsidRDefault="00291101">
      <w:pPr>
        <w:rPr>
          <w:rFonts w:ascii="Arial" w:hAnsi="Arial" w:cs="Arial"/>
          <w:sz w:val="28"/>
          <w:szCs w:val="28"/>
        </w:rPr>
      </w:pPr>
    </w:p>
    <w:p w14:paraId="47E4DE4C" w14:textId="129D0F3A" w:rsidR="00521681" w:rsidRDefault="00521681" w:rsidP="00521681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21681">
        <w:rPr>
          <w:rFonts w:ascii="Arial" w:hAnsi="Arial" w:cs="Arial"/>
          <w:b/>
          <w:bCs/>
          <w:sz w:val="28"/>
          <w:szCs w:val="28"/>
        </w:rPr>
        <w:t>Appendix A</w:t>
      </w:r>
    </w:p>
    <w:p w14:paraId="5FB5D7F4" w14:textId="77777777" w:rsidR="00521681" w:rsidRDefault="00521681" w:rsidP="0052168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2EAF1BB" w14:textId="543D3A4B" w:rsidR="00521681" w:rsidRDefault="00521681" w:rsidP="00521681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List of Category 1 Agents</w:t>
      </w:r>
    </w:p>
    <w:p w14:paraId="243BC15F" w14:textId="77777777" w:rsidR="00521681" w:rsidRDefault="00521681" w:rsidP="00521681">
      <w:pPr>
        <w:rPr>
          <w:rFonts w:ascii="Arial" w:hAnsi="Arial" w:cs="Arial"/>
          <w:b/>
          <w:bCs/>
          <w:sz w:val="28"/>
          <w:szCs w:val="28"/>
        </w:rPr>
      </w:pPr>
    </w:p>
    <w:p w14:paraId="3CB4A0F9" w14:textId="77777777" w:rsidR="00521681" w:rsidRPr="00521681" w:rsidRDefault="00521681" w:rsidP="00521681">
      <w:pPr>
        <w:rPr>
          <w:rFonts w:ascii="Arial" w:hAnsi="Arial" w:cs="Arial"/>
          <w:b/>
          <w:bCs/>
          <w:sz w:val="28"/>
          <w:szCs w:val="28"/>
        </w:rPr>
      </w:pPr>
      <w:r w:rsidRPr="00521681">
        <w:rPr>
          <w:rFonts w:ascii="Arial" w:hAnsi="Arial" w:cs="Arial"/>
          <w:b/>
          <w:bCs/>
          <w:sz w:val="28"/>
          <w:szCs w:val="28"/>
          <w:u w:val="single"/>
        </w:rPr>
        <w:t>Bacteria:</w:t>
      </w:r>
    </w:p>
    <w:p w14:paraId="78904041" w14:textId="77777777" w:rsidR="00521681" w:rsidRPr="00521681" w:rsidRDefault="00521681" w:rsidP="00521681">
      <w:pPr>
        <w:numPr>
          <w:ilvl w:val="0"/>
          <w:numId w:val="5"/>
        </w:numPr>
        <w:rPr>
          <w:rFonts w:ascii="Arial" w:hAnsi="Arial" w:cs="Arial"/>
          <w:b/>
          <w:bCs/>
          <w:sz w:val="28"/>
          <w:szCs w:val="28"/>
        </w:rPr>
      </w:pPr>
      <w:r w:rsidRPr="00521681">
        <w:rPr>
          <w:rFonts w:ascii="Arial" w:hAnsi="Arial" w:cs="Arial"/>
          <w:b/>
          <w:bCs/>
          <w:i/>
          <w:iCs/>
          <w:sz w:val="28"/>
          <w:szCs w:val="28"/>
        </w:rPr>
        <w:t>Bacillus anthracis</w:t>
      </w:r>
    </w:p>
    <w:p w14:paraId="50FDE89C" w14:textId="77777777" w:rsidR="00521681" w:rsidRPr="00521681" w:rsidRDefault="00521681" w:rsidP="00521681">
      <w:pPr>
        <w:numPr>
          <w:ilvl w:val="0"/>
          <w:numId w:val="5"/>
        </w:numPr>
        <w:rPr>
          <w:rFonts w:ascii="Arial" w:hAnsi="Arial" w:cs="Arial"/>
          <w:b/>
          <w:bCs/>
          <w:sz w:val="28"/>
          <w:szCs w:val="28"/>
        </w:rPr>
      </w:pPr>
      <w:r w:rsidRPr="00521681">
        <w:rPr>
          <w:rFonts w:ascii="Arial" w:hAnsi="Arial" w:cs="Arial"/>
          <w:b/>
          <w:bCs/>
          <w:i/>
          <w:iCs/>
          <w:sz w:val="28"/>
          <w:szCs w:val="28"/>
        </w:rPr>
        <w:t xml:space="preserve">Bacillus anthracis </w:t>
      </w:r>
      <w:r w:rsidRPr="00521681">
        <w:rPr>
          <w:rFonts w:ascii="Arial" w:hAnsi="Arial" w:cs="Arial"/>
          <w:b/>
          <w:bCs/>
          <w:sz w:val="28"/>
          <w:szCs w:val="28"/>
        </w:rPr>
        <w:t>Pasteur</w:t>
      </w:r>
      <w:r w:rsidRPr="00521681">
        <w:rPr>
          <w:rFonts w:ascii="Arial" w:hAnsi="Arial" w:cs="Arial"/>
          <w:b/>
          <w:bCs/>
          <w:i/>
          <w:iCs/>
          <w:sz w:val="28"/>
          <w:szCs w:val="28"/>
        </w:rPr>
        <w:t xml:space="preserve"> strain</w:t>
      </w:r>
    </w:p>
    <w:p w14:paraId="37D19133" w14:textId="77777777" w:rsidR="00521681" w:rsidRPr="00521681" w:rsidRDefault="00521681" w:rsidP="00521681">
      <w:pPr>
        <w:numPr>
          <w:ilvl w:val="0"/>
          <w:numId w:val="5"/>
        </w:numPr>
        <w:rPr>
          <w:rFonts w:ascii="Arial" w:hAnsi="Arial" w:cs="Arial"/>
          <w:b/>
          <w:bCs/>
          <w:sz w:val="28"/>
          <w:szCs w:val="28"/>
        </w:rPr>
      </w:pPr>
      <w:r w:rsidRPr="00521681">
        <w:rPr>
          <w:rFonts w:ascii="Arial" w:hAnsi="Arial" w:cs="Arial"/>
          <w:b/>
          <w:bCs/>
          <w:i/>
          <w:iCs/>
          <w:sz w:val="28"/>
          <w:szCs w:val="28"/>
        </w:rPr>
        <w:t xml:space="preserve">Bacillus cereus </w:t>
      </w:r>
      <w:r w:rsidRPr="00521681">
        <w:rPr>
          <w:rFonts w:ascii="Arial" w:hAnsi="Arial" w:cs="Arial"/>
          <w:b/>
          <w:bCs/>
          <w:sz w:val="28"/>
          <w:szCs w:val="28"/>
        </w:rPr>
        <w:t>Blovar</w:t>
      </w:r>
      <w:r w:rsidRPr="00521681">
        <w:rPr>
          <w:rFonts w:ascii="Arial" w:hAnsi="Arial" w:cs="Arial"/>
          <w:b/>
          <w:bCs/>
          <w:i/>
          <w:iCs/>
          <w:sz w:val="28"/>
          <w:szCs w:val="28"/>
        </w:rPr>
        <w:t xml:space="preserve"> anthracis</w:t>
      </w:r>
    </w:p>
    <w:p w14:paraId="7DBC13E9" w14:textId="77777777" w:rsidR="00521681" w:rsidRPr="00521681" w:rsidRDefault="00521681" w:rsidP="00521681">
      <w:pPr>
        <w:numPr>
          <w:ilvl w:val="0"/>
          <w:numId w:val="5"/>
        </w:numPr>
        <w:rPr>
          <w:rFonts w:ascii="Arial" w:hAnsi="Arial" w:cs="Arial"/>
          <w:b/>
          <w:bCs/>
          <w:sz w:val="28"/>
          <w:szCs w:val="28"/>
        </w:rPr>
      </w:pPr>
      <w:r w:rsidRPr="00521681">
        <w:rPr>
          <w:rFonts w:ascii="Arial" w:hAnsi="Arial" w:cs="Arial"/>
          <w:b/>
          <w:bCs/>
          <w:i/>
          <w:iCs/>
          <w:sz w:val="28"/>
          <w:szCs w:val="28"/>
        </w:rPr>
        <w:t>Bartonella</w:t>
      </w:r>
    </w:p>
    <w:p w14:paraId="3354CF4D" w14:textId="77777777" w:rsidR="00521681" w:rsidRPr="00521681" w:rsidRDefault="00521681" w:rsidP="00521681">
      <w:pPr>
        <w:numPr>
          <w:ilvl w:val="0"/>
          <w:numId w:val="5"/>
        </w:numPr>
        <w:rPr>
          <w:rFonts w:ascii="Arial" w:hAnsi="Arial" w:cs="Arial"/>
          <w:b/>
          <w:bCs/>
          <w:sz w:val="28"/>
          <w:szCs w:val="28"/>
        </w:rPr>
      </w:pPr>
      <w:r w:rsidRPr="00521681">
        <w:rPr>
          <w:rFonts w:ascii="Arial" w:hAnsi="Arial" w:cs="Arial"/>
          <w:b/>
          <w:bCs/>
          <w:i/>
          <w:iCs/>
          <w:sz w:val="28"/>
          <w:szCs w:val="28"/>
        </w:rPr>
        <w:t xml:space="preserve">Brucella </w:t>
      </w:r>
      <w:r w:rsidRPr="00521681">
        <w:rPr>
          <w:rFonts w:ascii="Arial" w:hAnsi="Arial" w:cs="Arial"/>
          <w:b/>
          <w:bCs/>
          <w:sz w:val="28"/>
          <w:szCs w:val="28"/>
        </w:rPr>
        <w:t>including</w:t>
      </w:r>
      <w:r w:rsidRPr="00521681">
        <w:rPr>
          <w:rFonts w:ascii="Arial" w:hAnsi="Arial" w:cs="Arial"/>
          <w:b/>
          <w:bCs/>
          <w:i/>
          <w:iCs/>
          <w:sz w:val="28"/>
          <w:szCs w:val="28"/>
        </w:rPr>
        <w:t xml:space="preserve"> B. abortus, B. melitensis, B. Suis</w:t>
      </w:r>
    </w:p>
    <w:p w14:paraId="57A187FA" w14:textId="77777777" w:rsidR="00521681" w:rsidRPr="00521681" w:rsidRDefault="00521681" w:rsidP="00521681">
      <w:pPr>
        <w:numPr>
          <w:ilvl w:val="0"/>
          <w:numId w:val="5"/>
        </w:numPr>
        <w:rPr>
          <w:rFonts w:ascii="Arial" w:hAnsi="Arial" w:cs="Arial"/>
          <w:b/>
          <w:bCs/>
          <w:sz w:val="28"/>
          <w:szCs w:val="28"/>
        </w:rPr>
      </w:pPr>
      <w:r w:rsidRPr="00521681">
        <w:rPr>
          <w:rFonts w:ascii="Arial" w:hAnsi="Arial" w:cs="Arial"/>
          <w:b/>
          <w:bCs/>
          <w:i/>
          <w:iCs/>
          <w:sz w:val="28"/>
          <w:szCs w:val="28"/>
        </w:rPr>
        <w:t>Burkholderia mallei</w:t>
      </w:r>
    </w:p>
    <w:p w14:paraId="6AEA54D7" w14:textId="77777777" w:rsidR="00521681" w:rsidRPr="00521681" w:rsidRDefault="00521681" w:rsidP="00521681">
      <w:pPr>
        <w:numPr>
          <w:ilvl w:val="0"/>
          <w:numId w:val="5"/>
        </w:numPr>
        <w:rPr>
          <w:rFonts w:ascii="Arial" w:hAnsi="Arial" w:cs="Arial"/>
          <w:b/>
          <w:bCs/>
          <w:sz w:val="28"/>
          <w:szCs w:val="28"/>
        </w:rPr>
      </w:pPr>
      <w:r w:rsidRPr="00521681">
        <w:rPr>
          <w:rFonts w:ascii="Arial" w:hAnsi="Arial" w:cs="Arial"/>
          <w:b/>
          <w:bCs/>
          <w:i/>
          <w:iCs/>
          <w:sz w:val="28"/>
          <w:szCs w:val="28"/>
        </w:rPr>
        <w:t>Burkholderia pseudomallei</w:t>
      </w:r>
    </w:p>
    <w:p w14:paraId="3AC59FD6" w14:textId="77777777" w:rsidR="00521681" w:rsidRPr="00521681" w:rsidRDefault="00521681" w:rsidP="00521681">
      <w:pPr>
        <w:numPr>
          <w:ilvl w:val="0"/>
          <w:numId w:val="5"/>
        </w:numPr>
        <w:rPr>
          <w:rFonts w:ascii="Arial" w:hAnsi="Arial" w:cs="Arial"/>
          <w:b/>
          <w:bCs/>
          <w:sz w:val="28"/>
          <w:szCs w:val="28"/>
        </w:rPr>
      </w:pPr>
      <w:r w:rsidRPr="00521681">
        <w:rPr>
          <w:rFonts w:ascii="Arial" w:hAnsi="Arial" w:cs="Arial"/>
          <w:b/>
          <w:bCs/>
          <w:i/>
          <w:iCs/>
          <w:sz w:val="28"/>
          <w:szCs w:val="28"/>
        </w:rPr>
        <w:t xml:space="preserve">Clostridium botulinum </w:t>
      </w:r>
      <w:r w:rsidRPr="00521681">
        <w:rPr>
          <w:rFonts w:ascii="Arial" w:hAnsi="Arial" w:cs="Arial"/>
          <w:b/>
          <w:bCs/>
          <w:sz w:val="28"/>
          <w:szCs w:val="28"/>
        </w:rPr>
        <w:t xml:space="preserve">and neurotoxin-producing species </w:t>
      </w:r>
      <w:r w:rsidRPr="00521681">
        <w:rPr>
          <w:rFonts w:ascii="Arial" w:hAnsi="Arial" w:cs="Arial"/>
          <w:b/>
          <w:bCs/>
          <w:i/>
          <w:iCs/>
          <w:sz w:val="28"/>
          <w:szCs w:val="28"/>
        </w:rPr>
        <w:t>of Clostridium</w:t>
      </w:r>
    </w:p>
    <w:p w14:paraId="4A91A597" w14:textId="77777777" w:rsidR="00521681" w:rsidRPr="00521681" w:rsidRDefault="00521681" w:rsidP="00521681">
      <w:pPr>
        <w:numPr>
          <w:ilvl w:val="0"/>
          <w:numId w:val="5"/>
        </w:numPr>
        <w:rPr>
          <w:rFonts w:ascii="Arial" w:hAnsi="Arial" w:cs="Arial"/>
          <w:b/>
          <w:bCs/>
          <w:sz w:val="28"/>
          <w:szCs w:val="28"/>
        </w:rPr>
      </w:pPr>
      <w:r w:rsidRPr="00521681">
        <w:rPr>
          <w:rFonts w:ascii="Arial" w:hAnsi="Arial" w:cs="Arial"/>
          <w:b/>
          <w:bCs/>
          <w:i/>
          <w:iCs/>
          <w:sz w:val="28"/>
          <w:szCs w:val="28"/>
        </w:rPr>
        <w:t>Coniothyrium glycines</w:t>
      </w:r>
    </w:p>
    <w:p w14:paraId="508A6B52" w14:textId="77777777" w:rsidR="00521681" w:rsidRPr="00521681" w:rsidRDefault="00521681" w:rsidP="00521681">
      <w:pPr>
        <w:numPr>
          <w:ilvl w:val="0"/>
          <w:numId w:val="5"/>
        </w:numPr>
        <w:rPr>
          <w:rFonts w:ascii="Arial" w:hAnsi="Arial" w:cs="Arial"/>
          <w:b/>
          <w:bCs/>
          <w:sz w:val="28"/>
          <w:szCs w:val="28"/>
        </w:rPr>
      </w:pPr>
      <w:r w:rsidRPr="00521681">
        <w:rPr>
          <w:rFonts w:ascii="Arial" w:hAnsi="Arial" w:cs="Arial"/>
          <w:b/>
          <w:bCs/>
          <w:i/>
          <w:iCs/>
          <w:sz w:val="28"/>
          <w:szCs w:val="28"/>
        </w:rPr>
        <w:t>Coxiella burnetiid</w:t>
      </w:r>
    </w:p>
    <w:p w14:paraId="6943FDFB" w14:textId="77777777" w:rsidR="00521681" w:rsidRPr="00521681" w:rsidRDefault="00521681" w:rsidP="00521681">
      <w:pPr>
        <w:numPr>
          <w:ilvl w:val="0"/>
          <w:numId w:val="5"/>
        </w:numPr>
        <w:rPr>
          <w:rFonts w:ascii="Arial" w:hAnsi="Arial" w:cs="Arial"/>
          <w:b/>
          <w:bCs/>
          <w:sz w:val="28"/>
          <w:szCs w:val="28"/>
        </w:rPr>
      </w:pPr>
      <w:r w:rsidRPr="00521681">
        <w:rPr>
          <w:rFonts w:ascii="Arial" w:hAnsi="Arial" w:cs="Arial"/>
          <w:b/>
          <w:bCs/>
          <w:i/>
          <w:iCs/>
          <w:sz w:val="28"/>
          <w:szCs w:val="28"/>
        </w:rPr>
        <w:t>Francisella tularensis</w:t>
      </w:r>
    </w:p>
    <w:p w14:paraId="7073742D" w14:textId="77777777" w:rsidR="00521681" w:rsidRPr="00521681" w:rsidRDefault="00521681" w:rsidP="00521681">
      <w:pPr>
        <w:numPr>
          <w:ilvl w:val="0"/>
          <w:numId w:val="5"/>
        </w:numPr>
        <w:rPr>
          <w:rFonts w:ascii="Arial" w:hAnsi="Arial" w:cs="Arial"/>
          <w:b/>
          <w:bCs/>
          <w:sz w:val="28"/>
          <w:szCs w:val="28"/>
        </w:rPr>
      </w:pPr>
      <w:r w:rsidRPr="00521681">
        <w:rPr>
          <w:rFonts w:ascii="Arial" w:hAnsi="Arial" w:cs="Arial"/>
          <w:b/>
          <w:bCs/>
          <w:i/>
          <w:iCs/>
          <w:sz w:val="28"/>
          <w:szCs w:val="28"/>
        </w:rPr>
        <w:t>Mycoplasma capricolum</w:t>
      </w:r>
    </w:p>
    <w:p w14:paraId="183CD511" w14:textId="77777777" w:rsidR="00521681" w:rsidRPr="00521681" w:rsidRDefault="00521681" w:rsidP="00521681">
      <w:pPr>
        <w:numPr>
          <w:ilvl w:val="0"/>
          <w:numId w:val="5"/>
        </w:numPr>
        <w:rPr>
          <w:rFonts w:ascii="Arial" w:hAnsi="Arial" w:cs="Arial"/>
          <w:b/>
          <w:bCs/>
          <w:sz w:val="28"/>
          <w:szCs w:val="28"/>
        </w:rPr>
      </w:pPr>
      <w:r w:rsidRPr="00521681">
        <w:rPr>
          <w:rFonts w:ascii="Arial" w:hAnsi="Arial" w:cs="Arial"/>
          <w:b/>
          <w:bCs/>
          <w:i/>
          <w:iCs/>
          <w:sz w:val="28"/>
          <w:szCs w:val="28"/>
        </w:rPr>
        <w:t>Mycoplasma mycoides</w:t>
      </w:r>
    </w:p>
    <w:p w14:paraId="70C6A43F" w14:textId="77777777" w:rsidR="00521681" w:rsidRPr="00521681" w:rsidRDefault="00521681" w:rsidP="00521681">
      <w:pPr>
        <w:numPr>
          <w:ilvl w:val="0"/>
          <w:numId w:val="5"/>
        </w:numPr>
        <w:rPr>
          <w:rFonts w:ascii="Arial" w:hAnsi="Arial" w:cs="Arial"/>
          <w:b/>
          <w:bCs/>
          <w:sz w:val="28"/>
          <w:szCs w:val="28"/>
        </w:rPr>
      </w:pPr>
      <w:r w:rsidRPr="00521681">
        <w:rPr>
          <w:rFonts w:ascii="Arial" w:hAnsi="Arial" w:cs="Arial"/>
          <w:b/>
          <w:bCs/>
          <w:i/>
          <w:iCs/>
          <w:sz w:val="28"/>
          <w:szCs w:val="28"/>
        </w:rPr>
        <w:t>Orientia tsutsugamushi</w:t>
      </w:r>
    </w:p>
    <w:p w14:paraId="0F97F223" w14:textId="77777777" w:rsidR="00521681" w:rsidRPr="00521681" w:rsidRDefault="00521681" w:rsidP="00521681">
      <w:pPr>
        <w:numPr>
          <w:ilvl w:val="0"/>
          <w:numId w:val="5"/>
        </w:numPr>
        <w:rPr>
          <w:rFonts w:ascii="Arial" w:hAnsi="Arial" w:cs="Arial"/>
          <w:b/>
          <w:bCs/>
          <w:sz w:val="28"/>
          <w:szCs w:val="28"/>
        </w:rPr>
      </w:pPr>
      <w:r w:rsidRPr="00521681">
        <w:rPr>
          <w:rFonts w:ascii="Arial" w:hAnsi="Arial" w:cs="Arial"/>
          <w:b/>
          <w:bCs/>
          <w:i/>
          <w:iCs/>
          <w:sz w:val="28"/>
          <w:szCs w:val="28"/>
        </w:rPr>
        <w:lastRenderedPageBreak/>
        <w:t xml:space="preserve">Pasteurella muitocida </w:t>
      </w:r>
      <w:r w:rsidRPr="00521681">
        <w:rPr>
          <w:rFonts w:ascii="Arial" w:hAnsi="Arial" w:cs="Arial"/>
          <w:b/>
          <w:bCs/>
          <w:sz w:val="28"/>
          <w:szCs w:val="28"/>
        </w:rPr>
        <w:t>type B – “buffalo” and other virulent strains</w:t>
      </w:r>
    </w:p>
    <w:p w14:paraId="5330D5E5" w14:textId="77777777" w:rsidR="00521681" w:rsidRPr="00521681" w:rsidRDefault="00521681" w:rsidP="00521681">
      <w:pPr>
        <w:numPr>
          <w:ilvl w:val="0"/>
          <w:numId w:val="5"/>
        </w:numPr>
        <w:rPr>
          <w:rFonts w:ascii="Arial" w:hAnsi="Arial" w:cs="Arial"/>
          <w:b/>
          <w:bCs/>
          <w:sz w:val="28"/>
          <w:szCs w:val="28"/>
        </w:rPr>
      </w:pPr>
      <w:r w:rsidRPr="00521681">
        <w:rPr>
          <w:rFonts w:ascii="Arial" w:hAnsi="Arial" w:cs="Arial"/>
          <w:b/>
          <w:bCs/>
          <w:i/>
          <w:iCs/>
          <w:sz w:val="28"/>
          <w:szCs w:val="28"/>
        </w:rPr>
        <w:t>Ralstonia solanacearum</w:t>
      </w:r>
    </w:p>
    <w:p w14:paraId="138AA057" w14:textId="77777777" w:rsidR="00521681" w:rsidRPr="00521681" w:rsidRDefault="00521681" w:rsidP="00521681">
      <w:pPr>
        <w:numPr>
          <w:ilvl w:val="0"/>
          <w:numId w:val="5"/>
        </w:numPr>
        <w:rPr>
          <w:rFonts w:ascii="Arial" w:hAnsi="Arial" w:cs="Arial"/>
          <w:b/>
          <w:bCs/>
          <w:sz w:val="28"/>
          <w:szCs w:val="28"/>
        </w:rPr>
      </w:pPr>
      <w:r w:rsidRPr="00521681">
        <w:rPr>
          <w:rFonts w:ascii="Arial" w:hAnsi="Arial" w:cs="Arial"/>
          <w:b/>
          <w:bCs/>
          <w:i/>
          <w:iCs/>
          <w:sz w:val="28"/>
          <w:szCs w:val="28"/>
        </w:rPr>
        <w:t>Rathaylbacter toxicus</w:t>
      </w:r>
    </w:p>
    <w:p w14:paraId="4835DD88" w14:textId="77777777" w:rsidR="00521681" w:rsidRPr="00521681" w:rsidRDefault="00521681" w:rsidP="00521681">
      <w:pPr>
        <w:numPr>
          <w:ilvl w:val="0"/>
          <w:numId w:val="5"/>
        </w:numPr>
        <w:rPr>
          <w:rFonts w:ascii="Arial" w:hAnsi="Arial" w:cs="Arial"/>
          <w:b/>
          <w:bCs/>
          <w:sz w:val="28"/>
          <w:szCs w:val="28"/>
        </w:rPr>
      </w:pPr>
      <w:r w:rsidRPr="00521681">
        <w:rPr>
          <w:rFonts w:ascii="Arial" w:hAnsi="Arial" w:cs="Arial"/>
          <w:b/>
          <w:bCs/>
          <w:i/>
          <w:iCs/>
          <w:sz w:val="28"/>
          <w:szCs w:val="28"/>
        </w:rPr>
        <w:t>Rickettsia akari, R. australis, R. Canada, R. conorii, r. prowazekii, R. rickettsii, r. siberica, R. typhi (R. mooseri)</w:t>
      </w:r>
    </w:p>
    <w:p w14:paraId="55807F86" w14:textId="77777777" w:rsidR="00521681" w:rsidRPr="00521681" w:rsidRDefault="00521681" w:rsidP="00521681">
      <w:pPr>
        <w:numPr>
          <w:ilvl w:val="0"/>
          <w:numId w:val="5"/>
        </w:numPr>
        <w:rPr>
          <w:rFonts w:ascii="Arial" w:hAnsi="Arial" w:cs="Arial"/>
          <w:b/>
          <w:bCs/>
          <w:sz w:val="28"/>
          <w:szCs w:val="28"/>
        </w:rPr>
      </w:pPr>
      <w:r w:rsidRPr="00521681">
        <w:rPr>
          <w:rFonts w:ascii="Arial" w:hAnsi="Arial" w:cs="Arial"/>
          <w:b/>
          <w:bCs/>
          <w:i/>
          <w:iCs/>
          <w:sz w:val="28"/>
          <w:szCs w:val="28"/>
        </w:rPr>
        <w:t>Scerophthora rayssiae</w:t>
      </w:r>
    </w:p>
    <w:p w14:paraId="3DA91EB5" w14:textId="77777777" w:rsidR="00521681" w:rsidRPr="00521681" w:rsidRDefault="00521681" w:rsidP="00521681">
      <w:pPr>
        <w:numPr>
          <w:ilvl w:val="0"/>
          <w:numId w:val="5"/>
        </w:numPr>
        <w:rPr>
          <w:rFonts w:ascii="Arial" w:hAnsi="Arial" w:cs="Arial"/>
          <w:b/>
          <w:bCs/>
          <w:sz w:val="28"/>
          <w:szCs w:val="28"/>
        </w:rPr>
      </w:pPr>
      <w:r w:rsidRPr="00521681">
        <w:rPr>
          <w:rFonts w:ascii="Arial" w:hAnsi="Arial" w:cs="Arial"/>
          <w:b/>
          <w:bCs/>
          <w:i/>
          <w:iCs/>
          <w:sz w:val="28"/>
          <w:szCs w:val="28"/>
        </w:rPr>
        <w:t>Synchytrium endobioticum</w:t>
      </w:r>
    </w:p>
    <w:p w14:paraId="1C0BD63B" w14:textId="77777777" w:rsidR="00521681" w:rsidRPr="00521681" w:rsidRDefault="00521681" w:rsidP="00521681">
      <w:pPr>
        <w:numPr>
          <w:ilvl w:val="0"/>
          <w:numId w:val="5"/>
        </w:numPr>
        <w:rPr>
          <w:rFonts w:ascii="Arial" w:hAnsi="Arial" w:cs="Arial"/>
          <w:b/>
          <w:bCs/>
          <w:sz w:val="28"/>
          <w:szCs w:val="28"/>
        </w:rPr>
      </w:pPr>
      <w:r w:rsidRPr="00521681">
        <w:rPr>
          <w:rFonts w:ascii="Arial" w:hAnsi="Arial" w:cs="Arial"/>
          <w:b/>
          <w:bCs/>
          <w:i/>
          <w:iCs/>
          <w:sz w:val="28"/>
          <w:szCs w:val="28"/>
        </w:rPr>
        <w:t>Xanthomonoas oryzae</w:t>
      </w:r>
    </w:p>
    <w:p w14:paraId="0D264C0F" w14:textId="77777777" w:rsidR="00521681" w:rsidRPr="00521681" w:rsidRDefault="00521681" w:rsidP="00521681">
      <w:pPr>
        <w:numPr>
          <w:ilvl w:val="0"/>
          <w:numId w:val="5"/>
        </w:numPr>
        <w:rPr>
          <w:rFonts w:ascii="Arial" w:hAnsi="Arial" w:cs="Arial"/>
          <w:b/>
          <w:bCs/>
          <w:sz w:val="28"/>
          <w:szCs w:val="28"/>
        </w:rPr>
      </w:pPr>
      <w:r w:rsidRPr="00521681">
        <w:rPr>
          <w:rFonts w:ascii="Arial" w:hAnsi="Arial" w:cs="Arial"/>
          <w:b/>
          <w:bCs/>
          <w:i/>
          <w:iCs/>
          <w:sz w:val="28"/>
          <w:szCs w:val="28"/>
        </w:rPr>
        <w:t>Yersinia pestis</w:t>
      </w:r>
    </w:p>
    <w:p w14:paraId="23F00796" w14:textId="77777777" w:rsidR="00521681" w:rsidRDefault="00521681" w:rsidP="00521681">
      <w:pPr>
        <w:rPr>
          <w:rFonts w:ascii="Arial" w:hAnsi="Arial" w:cs="Arial"/>
          <w:b/>
          <w:bCs/>
          <w:sz w:val="28"/>
          <w:szCs w:val="28"/>
        </w:rPr>
      </w:pPr>
    </w:p>
    <w:p w14:paraId="7F4800F4" w14:textId="77777777" w:rsidR="00521681" w:rsidRPr="00521681" w:rsidRDefault="00521681" w:rsidP="00521681">
      <w:pPr>
        <w:rPr>
          <w:rFonts w:ascii="Arial" w:hAnsi="Arial" w:cs="Arial"/>
          <w:b/>
          <w:bCs/>
          <w:sz w:val="28"/>
          <w:szCs w:val="28"/>
        </w:rPr>
      </w:pPr>
      <w:r w:rsidRPr="00521681">
        <w:rPr>
          <w:rFonts w:ascii="Arial" w:hAnsi="Arial" w:cs="Arial"/>
          <w:b/>
          <w:bCs/>
          <w:sz w:val="28"/>
          <w:szCs w:val="28"/>
          <w:u w:val="single"/>
        </w:rPr>
        <w:t>Toxins (No Exempt Quantities):</w:t>
      </w:r>
    </w:p>
    <w:p w14:paraId="0859A022" w14:textId="77777777" w:rsidR="00521681" w:rsidRPr="00521681" w:rsidRDefault="00521681" w:rsidP="00521681">
      <w:pPr>
        <w:numPr>
          <w:ilvl w:val="0"/>
          <w:numId w:val="6"/>
        </w:numPr>
        <w:rPr>
          <w:rFonts w:ascii="Arial" w:hAnsi="Arial" w:cs="Arial"/>
          <w:b/>
          <w:bCs/>
          <w:sz w:val="28"/>
          <w:szCs w:val="28"/>
        </w:rPr>
      </w:pPr>
      <w:r w:rsidRPr="00521681">
        <w:rPr>
          <w:rFonts w:ascii="Arial" w:hAnsi="Arial" w:cs="Arial"/>
          <w:b/>
          <w:bCs/>
          <w:sz w:val="28"/>
          <w:szCs w:val="28"/>
        </w:rPr>
        <w:t>Abrin</w:t>
      </w:r>
    </w:p>
    <w:p w14:paraId="7160E5D5" w14:textId="77777777" w:rsidR="00521681" w:rsidRPr="00521681" w:rsidRDefault="00521681" w:rsidP="00521681">
      <w:pPr>
        <w:numPr>
          <w:ilvl w:val="0"/>
          <w:numId w:val="6"/>
        </w:numPr>
        <w:rPr>
          <w:rFonts w:ascii="Arial" w:hAnsi="Arial" w:cs="Arial"/>
          <w:b/>
          <w:bCs/>
          <w:sz w:val="28"/>
          <w:szCs w:val="28"/>
        </w:rPr>
      </w:pPr>
      <w:r w:rsidRPr="00521681">
        <w:rPr>
          <w:rFonts w:ascii="Arial" w:hAnsi="Arial" w:cs="Arial"/>
          <w:b/>
          <w:bCs/>
          <w:sz w:val="28"/>
          <w:szCs w:val="28"/>
        </w:rPr>
        <w:t>Botulinum neurotoxins</w:t>
      </w:r>
    </w:p>
    <w:p w14:paraId="2D5E0009" w14:textId="77777777" w:rsidR="00521681" w:rsidRPr="00521681" w:rsidRDefault="00521681" w:rsidP="00521681">
      <w:pPr>
        <w:numPr>
          <w:ilvl w:val="0"/>
          <w:numId w:val="6"/>
        </w:numPr>
        <w:rPr>
          <w:rFonts w:ascii="Arial" w:hAnsi="Arial" w:cs="Arial"/>
          <w:b/>
          <w:bCs/>
          <w:sz w:val="28"/>
          <w:szCs w:val="28"/>
        </w:rPr>
      </w:pPr>
      <w:r w:rsidRPr="00521681">
        <w:rPr>
          <w:rFonts w:ascii="Arial" w:hAnsi="Arial" w:cs="Arial"/>
          <w:b/>
          <w:bCs/>
          <w:sz w:val="28"/>
          <w:szCs w:val="28"/>
        </w:rPr>
        <w:t>Conotoxins (Short, paralytic alpha conotoxins containing the following amino acid sequence X1CCX2PACGX3X4X5X6CX7)</w:t>
      </w:r>
    </w:p>
    <w:p w14:paraId="0A34233A" w14:textId="77777777" w:rsidR="00521681" w:rsidRPr="00521681" w:rsidRDefault="00521681" w:rsidP="00521681">
      <w:pPr>
        <w:numPr>
          <w:ilvl w:val="0"/>
          <w:numId w:val="6"/>
        </w:numPr>
        <w:rPr>
          <w:rFonts w:ascii="Arial" w:hAnsi="Arial" w:cs="Arial"/>
          <w:b/>
          <w:bCs/>
          <w:sz w:val="28"/>
          <w:szCs w:val="28"/>
        </w:rPr>
      </w:pPr>
      <w:r w:rsidRPr="00521681">
        <w:rPr>
          <w:rFonts w:ascii="Arial" w:hAnsi="Arial" w:cs="Arial"/>
          <w:b/>
          <w:bCs/>
          <w:sz w:val="28"/>
          <w:szCs w:val="28"/>
        </w:rPr>
        <w:t>Diacetoxyscirpenol</w:t>
      </w:r>
    </w:p>
    <w:p w14:paraId="0D382644" w14:textId="77777777" w:rsidR="00521681" w:rsidRPr="00521681" w:rsidRDefault="00521681" w:rsidP="00521681">
      <w:pPr>
        <w:numPr>
          <w:ilvl w:val="0"/>
          <w:numId w:val="6"/>
        </w:numPr>
        <w:rPr>
          <w:rFonts w:ascii="Arial" w:hAnsi="Arial" w:cs="Arial"/>
          <w:b/>
          <w:bCs/>
          <w:sz w:val="28"/>
          <w:szCs w:val="28"/>
        </w:rPr>
      </w:pPr>
      <w:r w:rsidRPr="00521681">
        <w:rPr>
          <w:rFonts w:ascii="Arial" w:hAnsi="Arial" w:cs="Arial"/>
          <w:b/>
          <w:bCs/>
          <w:sz w:val="28"/>
          <w:szCs w:val="28"/>
        </w:rPr>
        <w:t>Ricin</w:t>
      </w:r>
    </w:p>
    <w:p w14:paraId="3E20A90A" w14:textId="77777777" w:rsidR="00521681" w:rsidRPr="00521681" w:rsidRDefault="00521681" w:rsidP="00521681">
      <w:pPr>
        <w:numPr>
          <w:ilvl w:val="0"/>
          <w:numId w:val="6"/>
        </w:numPr>
        <w:rPr>
          <w:rFonts w:ascii="Arial" w:hAnsi="Arial" w:cs="Arial"/>
          <w:b/>
          <w:bCs/>
          <w:sz w:val="28"/>
          <w:szCs w:val="28"/>
        </w:rPr>
      </w:pPr>
      <w:r w:rsidRPr="00521681">
        <w:rPr>
          <w:rFonts w:ascii="Arial" w:hAnsi="Arial" w:cs="Arial"/>
          <w:b/>
          <w:bCs/>
          <w:sz w:val="28"/>
          <w:szCs w:val="28"/>
        </w:rPr>
        <w:t>Saxitoxin</w:t>
      </w:r>
    </w:p>
    <w:p w14:paraId="0601B02A" w14:textId="77777777" w:rsidR="00521681" w:rsidRPr="00521681" w:rsidRDefault="00521681" w:rsidP="00521681">
      <w:pPr>
        <w:numPr>
          <w:ilvl w:val="0"/>
          <w:numId w:val="6"/>
        </w:numPr>
        <w:rPr>
          <w:rFonts w:ascii="Arial" w:hAnsi="Arial" w:cs="Arial"/>
          <w:b/>
          <w:bCs/>
          <w:sz w:val="28"/>
          <w:szCs w:val="28"/>
        </w:rPr>
      </w:pPr>
      <w:r w:rsidRPr="00521681">
        <w:rPr>
          <w:rFonts w:ascii="Arial" w:hAnsi="Arial" w:cs="Arial"/>
          <w:b/>
          <w:bCs/>
          <w:sz w:val="28"/>
          <w:szCs w:val="28"/>
        </w:rPr>
        <w:t>Staphylococcal enterotoxins (subtypes A, B, C, D, E)</w:t>
      </w:r>
    </w:p>
    <w:p w14:paraId="09CFF255" w14:textId="77777777" w:rsidR="00521681" w:rsidRPr="00521681" w:rsidRDefault="00521681" w:rsidP="00521681">
      <w:pPr>
        <w:numPr>
          <w:ilvl w:val="0"/>
          <w:numId w:val="6"/>
        </w:numPr>
        <w:rPr>
          <w:rFonts w:ascii="Arial" w:hAnsi="Arial" w:cs="Arial"/>
          <w:b/>
          <w:bCs/>
          <w:sz w:val="28"/>
          <w:szCs w:val="28"/>
        </w:rPr>
      </w:pPr>
      <w:r w:rsidRPr="00521681">
        <w:rPr>
          <w:rFonts w:ascii="Arial" w:hAnsi="Arial" w:cs="Arial"/>
          <w:b/>
          <w:bCs/>
          <w:sz w:val="28"/>
          <w:szCs w:val="28"/>
        </w:rPr>
        <w:t>T-2 toxin</w:t>
      </w:r>
    </w:p>
    <w:p w14:paraId="09906DC4" w14:textId="77777777" w:rsidR="00521681" w:rsidRPr="00521681" w:rsidRDefault="00521681" w:rsidP="00521681">
      <w:pPr>
        <w:numPr>
          <w:ilvl w:val="0"/>
          <w:numId w:val="6"/>
        </w:numPr>
        <w:rPr>
          <w:rFonts w:ascii="Arial" w:hAnsi="Arial" w:cs="Arial"/>
          <w:b/>
          <w:bCs/>
          <w:sz w:val="28"/>
          <w:szCs w:val="28"/>
        </w:rPr>
      </w:pPr>
      <w:r w:rsidRPr="00521681">
        <w:rPr>
          <w:rFonts w:ascii="Arial" w:hAnsi="Arial" w:cs="Arial"/>
          <w:b/>
          <w:bCs/>
          <w:sz w:val="28"/>
          <w:szCs w:val="28"/>
        </w:rPr>
        <w:t>Tetrodotoxin</w:t>
      </w:r>
    </w:p>
    <w:p w14:paraId="3073430A" w14:textId="77777777" w:rsidR="00521681" w:rsidRDefault="00521681" w:rsidP="00521681">
      <w:pPr>
        <w:rPr>
          <w:rFonts w:ascii="Arial" w:hAnsi="Arial" w:cs="Arial"/>
          <w:b/>
          <w:bCs/>
          <w:sz w:val="28"/>
          <w:szCs w:val="28"/>
        </w:rPr>
      </w:pPr>
    </w:p>
    <w:p w14:paraId="35F65FDF" w14:textId="77777777" w:rsidR="00521681" w:rsidRPr="00521681" w:rsidRDefault="00521681" w:rsidP="00521681">
      <w:pPr>
        <w:rPr>
          <w:rFonts w:ascii="Arial" w:hAnsi="Arial" w:cs="Arial"/>
          <w:b/>
          <w:bCs/>
          <w:sz w:val="28"/>
          <w:szCs w:val="28"/>
        </w:rPr>
      </w:pPr>
      <w:r w:rsidRPr="00521681">
        <w:rPr>
          <w:rFonts w:ascii="Arial" w:hAnsi="Arial" w:cs="Arial"/>
          <w:b/>
          <w:bCs/>
          <w:sz w:val="28"/>
          <w:szCs w:val="28"/>
          <w:u w:val="single"/>
        </w:rPr>
        <w:t>Viruses and Prions:</w:t>
      </w:r>
    </w:p>
    <w:p w14:paraId="47C8BCFC" w14:textId="77777777" w:rsidR="00521681" w:rsidRPr="00521681" w:rsidRDefault="00521681" w:rsidP="00521681">
      <w:pPr>
        <w:numPr>
          <w:ilvl w:val="0"/>
          <w:numId w:val="7"/>
        </w:numPr>
        <w:rPr>
          <w:rFonts w:ascii="Arial" w:hAnsi="Arial" w:cs="Arial"/>
          <w:b/>
          <w:bCs/>
          <w:sz w:val="28"/>
          <w:szCs w:val="28"/>
        </w:rPr>
      </w:pPr>
      <w:r w:rsidRPr="00521681">
        <w:rPr>
          <w:rFonts w:ascii="Arial" w:hAnsi="Arial" w:cs="Arial"/>
          <w:b/>
          <w:bCs/>
          <w:sz w:val="28"/>
          <w:szCs w:val="28"/>
        </w:rPr>
        <w:t>African swine fever virus</w:t>
      </w:r>
    </w:p>
    <w:p w14:paraId="7B06FA9E" w14:textId="77777777" w:rsidR="00521681" w:rsidRPr="00521681" w:rsidRDefault="00521681" w:rsidP="00521681">
      <w:pPr>
        <w:numPr>
          <w:ilvl w:val="0"/>
          <w:numId w:val="7"/>
        </w:numPr>
        <w:rPr>
          <w:rFonts w:ascii="Arial" w:hAnsi="Arial" w:cs="Arial"/>
          <w:b/>
          <w:bCs/>
          <w:sz w:val="28"/>
          <w:szCs w:val="28"/>
        </w:rPr>
      </w:pPr>
      <w:r w:rsidRPr="00521681">
        <w:rPr>
          <w:rFonts w:ascii="Arial" w:hAnsi="Arial" w:cs="Arial"/>
          <w:b/>
          <w:bCs/>
          <w:sz w:val="28"/>
          <w:szCs w:val="28"/>
        </w:rPr>
        <w:t>Alphaviruses (Togaviruses) – Group A Arboviruses</w:t>
      </w:r>
    </w:p>
    <w:p w14:paraId="55C96EE4" w14:textId="77777777" w:rsidR="00521681" w:rsidRPr="00521681" w:rsidRDefault="00521681" w:rsidP="00521681">
      <w:pPr>
        <w:numPr>
          <w:ilvl w:val="0"/>
          <w:numId w:val="7"/>
        </w:numPr>
        <w:rPr>
          <w:rFonts w:ascii="Arial" w:hAnsi="Arial" w:cs="Arial"/>
          <w:b/>
          <w:bCs/>
          <w:sz w:val="28"/>
          <w:szCs w:val="28"/>
        </w:rPr>
      </w:pPr>
      <w:r w:rsidRPr="00521681">
        <w:rPr>
          <w:rFonts w:ascii="Arial" w:hAnsi="Arial" w:cs="Arial"/>
          <w:b/>
          <w:bCs/>
          <w:sz w:val="28"/>
          <w:szCs w:val="28"/>
        </w:rPr>
        <w:t>Arenaviruses</w:t>
      </w:r>
    </w:p>
    <w:p w14:paraId="2BB00575" w14:textId="77777777" w:rsidR="00521681" w:rsidRPr="00521681" w:rsidRDefault="00521681" w:rsidP="00521681">
      <w:pPr>
        <w:numPr>
          <w:ilvl w:val="0"/>
          <w:numId w:val="7"/>
        </w:numPr>
        <w:rPr>
          <w:rFonts w:ascii="Arial" w:hAnsi="Arial" w:cs="Arial"/>
          <w:b/>
          <w:bCs/>
          <w:sz w:val="28"/>
          <w:szCs w:val="28"/>
        </w:rPr>
      </w:pPr>
      <w:r w:rsidRPr="00521681">
        <w:rPr>
          <w:rFonts w:ascii="Arial" w:hAnsi="Arial" w:cs="Arial"/>
          <w:b/>
          <w:bCs/>
          <w:sz w:val="28"/>
          <w:szCs w:val="28"/>
        </w:rPr>
        <w:t>Avian influenzna virus (low pathogenity strains excluded)</w:t>
      </w:r>
    </w:p>
    <w:p w14:paraId="1ACE312C" w14:textId="77777777" w:rsidR="00521681" w:rsidRPr="00521681" w:rsidRDefault="00521681" w:rsidP="00521681">
      <w:pPr>
        <w:numPr>
          <w:ilvl w:val="0"/>
          <w:numId w:val="7"/>
        </w:numPr>
        <w:rPr>
          <w:rFonts w:ascii="Arial" w:hAnsi="Arial" w:cs="Arial"/>
          <w:b/>
          <w:bCs/>
          <w:sz w:val="28"/>
          <w:szCs w:val="28"/>
        </w:rPr>
      </w:pPr>
      <w:r w:rsidRPr="00521681">
        <w:rPr>
          <w:rFonts w:ascii="Arial" w:hAnsi="Arial" w:cs="Arial"/>
          <w:b/>
          <w:bCs/>
          <w:sz w:val="28"/>
          <w:szCs w:val="28"/>
        </w:rPr>
        <w:t>Bunyaviruses – Hantaviruses, including Hantaan virus</w:t>
      </w:r>
    </w:p>
    <w:p w14:paraId="73412C63" w14:textId="77777777" w:rsidR="00521681" w:rsidRPr="00521681" w:rsidRDefault="00521681" w:rsidP="00521681">
      <w:pPr>
        <w:numPr>
          <w:ilvl w:val="0"/>
          <w:numId w:val="7"/>
        </w:numPr>
        <w:rPr>
          <w:rFonts w:ascii="Arial" w:hAnsi="Arial" w:cs="Arial"/>
          <w:b/>
          <w:bCs/>
          <w:sz w:val="28"/>
          <w:szCs w:val="28"/>
        </w:rPr>
      </w:pPr>
      <w:r w:rsidRPr="00521681">
        <w:rPr>
          <w:rFonts w:ascii="Arial" w:hAnsi="Arial" w:cs="Arial"/>
          <w:b/>
          <w:bCs/>
          <w:sz w:val="28"/>
          <w:szCs w:val="28"/>
        </w:rPr>
        <w:t>Classical swine fever virus</w:t>
      </w:r>
    </w:p>
    <w:p w14:paraId="2650D624" w14:textId="77777777" w:rsidR="00521681" w:rsidRPr="00521681" w:rsidRDefault="00521681" w:rsidP="00521681">
      <w:pPr>
        <w:numPr>
          <w:ilvl w:val="0"/>
          <w:numId w:val="7"/>
        </w:numPr>
        <w:rPr>
          <w:rFonts w:ascii="Arial" w:hAnsi="Arial" w:cs="Arial"/>
          <w:b/>
          <w:bCs/>
          <w:sz w:val="28"/>
          <w:szCs w:val="28"/>
        </w:rPr>
      </w:pPr>
      <w:r w:rsidRPr="00521681">
        <w:rPr>
          <w:rFonts w:ascii="Arial" w:hAnsi="Arial" w:cs="Arial"/>
          <w:b/>
          <w:bCs/>
          <w:sz w:val="28"/>
          <w:szCs w:val="28"/>
        </w:rPr>
        <w:t>Coronaviruses – MERS-CoV</w:t>
      </w:r>
    </w:p>
    <w:p w14:paraId="0633E671" w14:textId="77777777" w:rsidR="00521681" w:rsidRPr="00521681" w:rsidRDefault="00521681" w:rsidP="00521681">
      <w:pPr>
        <w:numPr>
          <w:ilvl w:val="0"/>
          <w:numId w:val="7"/>
        </w:numPr>
        <w:rPr>
          <w:rFonts w:ascii="Arial" w:hAnsi="Arial" w:cs="Arial"/>
          <w:b/>
          <w:bCs/>
          <w:sz w:val="28"/>
          <w:szCs w:val="28"/>
        </w:rPr>
      </w:pPr>
      <w:r w:rsidRPr="00521681">
        <w:rPr>
          <w:rFonts w:ascii="Arial" w:hAnsi="Arial" w:cs="Arial"/>
          <w:b/>
          <w:bCs/>
          <w:sz w:val="28"/>
          <w:szCs w:val="28"/>
        </w:rPr>
        <w:t>Crimean-Congo hemorrhagic fever virus</w:t>
      </w:r>
    </w:p>
    <w:p w14:paraId="101C3BD8" w14:textId="77777777" w:rsidR="00521681" w:rsidRPr="00521681" w:rsidRDefault="00521681" w:rsidP="00521681">
      <w:pPr>
        <w:numPr>
          <w:ilvl w:val="0"/>
          <w:numId w:val="7"/>
        </w:numPr>
        <w:rPr>
          <w:rFonts w:ascii="Arial" w:hAnsi="Arial" w:cs="Arial"/>
          <w:b/>
          <w:bCs/>
          <w:sz w:val="28"/>
          <w:szCs w:val="28"/>
        </w:rPr>
      </w:pPr>
      <w:r w:rsidRPr="00521681">
        <w:rPr>
          <w:rFonts w:ascii="Arial" w:hAnsi="Arial" w:cs="Arial"/>
          <w:b/>
          <w:bCs/>
          <w:sz w:val="28"/>
          <w:szCs w:val="28"/>
        </w:rPr>
        <w:t>Eastern equine encephalitis virus</w:t>
      </w:r>
    </w:p>
    <w:p w14:paraId="26308930" w14:textId="77777777" w:rsidR="00521681" w:rsidRPr="00521681" w:rsidRDefault="00521681" w:rsidP="00521681">
      <w:pPr>
        <w:numPr>
          <w:ilvl w:val="0"/>
          <w:numId w:val="7"/>
        </w:numPr>
        <w:rPr>
          <w:rFonts w:ascii="Arial" w:hAnsi="Arial" w:cs="Arial"/>
          <w:b/>
          <w:bCs/>
          <w:sz w:val="28"/>
          <w:szCs w:val="28"/>
        </w:rPr>
      </w:pPr>
      <w:r w:rsidRPr="00521681">
        <w:rPr>
          <w:rFonts w:ascii="Arial" w:hAnsi="Arial" w:cs="Arial"/>
          <w:b/>
          <w:bCs/>
          <w:sz w:val="28"/>
          <w:szCs w:val="28"/>
        </w:rPr>
        <w:t>Ebolavirus</w:t>
      </w:r>
    </w:p>
    <w:p w14:paraId="2F0BC75D" w14:textId="77777777" w:rsidR="00521681" w:rsidRPr="00521681" w:rsidRDefault="00521681" w:rsidP="00521681">
      <w:pPr>
        <w:numPr>
          <w:ilvl w:val="0"/>
          <w:numId w:val="7"/>
        </w:numPr>
        <w:rPr>
          <w:rFonts w:ascii="Arial" w:hAnsi="Arial" w:cs="Arial"/>
          <w:b/>
          <w:bCs/>
          <w:sz w:val="28"/>
          <w:szCs w:val="28"/>
        </w:rPr>
      </w:pPr>
      <w:r w:rsidRPr="00521681">
        <w:rPr>
          <w:rFonts w:ascii="Arial" w:hAnsi="Arial" w:cs="Arial"/>
          <w:b/>
          <w:bCs/>
          <w:sz w:val="28"/>
          <w:szCs w:val="28"/>
        </w:rPr>
        <w:t>Flaviviruses – Group B Arboviruses (Powassan virus, West Nile virus, Yellow Fever virus, etc.)</w:t>
      </w:r>
    </w:p>
    <w:p w14:paraId="71EBF4DA" w14:textId="77777777" w:rsidR="00521681" w:rsidRPr="00521681" w:rsidRDefault="00521681" w:rsidP="00521681">
      <w:pPr>
        <w:numPr>
          <w:ilvl w:val="0"/>
          <w:numId w:val="7"/>
        </w:numPr>
        <w:rPr>
          <w:rFonts w:ascii="Arial" w:hAnsi="Arial" w:cs="Arial"/>
          <w:b/>
          <w:bCs/>
          <w:sz w:val="28"/>
          <w:szCs w:val="28"/>
        </w:rPr>
      </w:pPr>
      <w:r w:rsidRPr="00521681">
        <w:rPr>
          <w:rFonts w:ascii="Arial" w:hAnsi="Arial" w:cs="Arial"/>
          <w:b/>
          <w:bCs/>
          <w:sz w:val="28"/>
          <w:szCs w:val="28"/>
        </w:rPr>
        <w:t>Foot-and-mouth disease virus</w:t>
      </w:r>
    </w:p>
    <w:p w14:paraId="041D46A3" w14:textId="77777777" w:rsidR="00521681" w:rsidRPr="00521681" w:rsidRDefault="00521681" w:rsidP="00521681">
      <w:pPr>
        <w:numPr>
          <w:ilvl w:val="0"/>
          <w:numId w:val="7"/>
        </w:numPr>
        <w:rPr>
          <w:rFonts w:ascii="Arial" w:hAnsi="Arial" w:cs="Arial"/>
          <w:b/>
          <w:bCs/>
          <w:sz w:val="28"/>
          <w:szCs w:val="28"/>
        </w:rPr>
      </w:pPr>
      <w:r w:rsidRPr="00521681">
        <w:rPr>
          <w:rFonts w:ascii="Arial" w:hAnsi="Arial" w:cs="Arial"/>
          <w:b/>
          <w:bCs/>
          <w:sz w:val="28"/>
          <w:szCs w:val="28"/>
        </w:rPr>
        <w:t>Goat pox virus</w:t>
      </w:r>
    </w:p>
    <w:p w14:paraId="722B7D01" w14:textId="77777777" w:rsidR="00521681" w:rsidRPr="00521681" w:rsidRDefault="00521681" w:rsidP="00521681">
      <w:pPr>
        <w:numPr>
          <w:ilvl w:val="0"/>
          <w:numId w:val="7"/>
        </w:numPr>
        <w:rPr>
          <w:rFonts w:ascii="Arial" w:hAnsi="Arial" w:cs="Arial"/>
          <w:b/>
          <w:bCs/>
          <w:sz w:val="28"/>
          <w:szCs w:val="28"/>
        </w:rPr>
      </w:pPr>
      <w:r w:rsidRPr="00521681">
        <w:rPr>
          <w:rFonts w:ascii="Arial" w:hAnsi="Arial" w:cs="Arial"/>
          <w:b/>
          <w:bCs/>
          <w:sz w:val="28"/>
          <w:szCs w:val="28"/>
        </w:rPr>
        <w:t xml:space="preserve">Hemorrhagic fever agents and viruses </w:t>
      </w:r>
      <w:proofErr w:type="gramStart"/>
      <w:r w:rsidRPr="00521681">
        <w:rPr>
          <w:rFonts w:ascii="Arial" w:hAnsi="Arial" w:cs="Arial"/>
          <w:b/>
          <w:bCs/>
          <w:sz w:val="28"/>
          <w:szCs w:val="28"/>
        </w:rPr>
        <w:t>as yet</w:t>
      </w:r>
      <w:proofErr w:type="gramEnd"/>
      <w:r w:rsidRPr="00521681">
        <w:rPr>
          <w:rFonts w:ascii="Arial" w:hAnsi="Arial" w:cs="Arial"/>
          <w:b/>
          <w:bCs/>
          <w:sz w:val="28"/>
          <w:szCs w:val="28"/>
        </w:rPr>
        <w:t xml:space="preserve"> unidentified</w:t>
      </w:r>
    </w:p>
    <w:p w14:paraId="09678C7F" w14:textId="77777777" w:rsidR="00521681" w:rsidRPr="00521681" w:rsidRDefault="00521681" w:rsidP="00521681">
      <w:pPr>
        <w:numPr>
          <w:ilvl w:val="0"/>
          <w:numId w:val="7"/>
        </w:numPr>
        <w:rPr>
          <w:rFonts w:ascii="Arial" w:hAnsi="Arial" w:cs="Arial"/>
          <w:b/>
          <w:bCs/>
          <w:sz w:val="28"/>
          <w:szCs w:val="28"/>
        </w:rPr>
      </w:pPr>
      <w:r w:rsidRPr="00521681">
        <w:rPr>
          <w:rFonts w:ascii="Arial" w:hAnsi="Arial" w:cs="Arial"/>
          <w:b/>
          <w:bCs/>
          <w:sz w:val="28"/>
          <w:szCs w:val="28"/>
        </w:rPr>
        <w:t>Hendra virus</w:t>
      </w:r>
    </w:p>
    <w:p w14:paraId="6485A4CC" w14:textId="77777777" w:rsidR="00521681" w:rsidRPr="00521681" w:rsidRDefault="00521681" w:rsidP="00521681">
      <w:pPr>
        <w:numPr>
          <w:ilvl w:val="0"/>
          <w:numId w:val="7"/>
        </w:numPr>
        <w:rPr>
          <w:rFonts w:ascii="Arial" w:hAnsi="Arial" w:cs="Arial"/>
          <w:b/>
          <w:bCs/>
          <w:sz w:val="28"/>
          <w:szCs w:val="28"/>
        </w:rPr>
      </w:pPr>
      <w:r w:rsidRPr="00521681">
        <w:rPr>
          <w:rFonts w:ascii="Arial" w:hAnsi="Arial" w:cs="Arial"/>
          <w:b/>
          <w:bCs/>
          <w:sz w:val="28"/>
          <w:szCs w:val="28"/>
        </w:rPr>
        <w:lastRenderedPageBreak/>
        <w:t>Herpesvirus simiae (herpes B or monkey B virus)</w:t>
      </w:r>
    </w:p>
    <w:p w14:paraId="76101CF1" w14:textId="77777777" w:rsidR="00521681" w:rsidRPr="00521681" w:rsidRDefault="00521681" w:rsidP="00521681">
      <w:pPr>
        <w:numPr>
          <w:ilvl w:val="0"/>
          <w:numId w:val="7"/>
        </w:numPr>
        <w:rPr>
          <w:rFonts w:ascii="Arial" w:hAnsi="Arial" w:cs="Arial"/>
          <w:b/>
          <w:bCs/>
          <w:sz w:val="28"/>
          <w:szCs w:val="28"/>
        </w:rPr>
      </w:pPr>
      <w:r w:rsidRPr="00521681">
        <w:rPr>
          <w:rFonts w:ascii="Arial" w:hAnsi="Arial" w:cs="Arial"/>
          <w:b/>
          <w:bCs/>
          <w:sz w:val="28"/>
          <w:szCs w:val="28"/>
        </w:rPr>
        <w:t xml:space="preserve">Lassa fever virus </w:t>
      </w:r>
    </w:p>
    <w:p w14:paraId="63334CE6" w14:textId="77777777" w:rsidR="00521681" w:rsidRPr="00521681" w:rsidRDefault="00521681" w:rsidP="00521681">
      <w:pPr>
        <w:numPr>
          <w:ilvl w:val="0"/>
          <w:numId w:val="7"/>
        </w:numPr>
        <w:rPr>
          <w:rFonts w:ascii="Arial" w:hAnsi="Arial" w:cs="Arial"/>
          <w:b/>
          <w:bCs/>
          <w:sz w:val="28"/>
          <w:szCs w:val="28"/>
        </w:rPr>
      </w:pPr>
      <w:r w:rsidRPr="00521681">
        <w:rPr>
          <w:rFonts w:ascii="Arial" w:hAnsi="Arial" w:cs="Arial"/>
          <w:b/>
          <w:bCs/>
          <w:sz w:val="28"/>
          <w:szCs w:val="28"/>
        </w:rPr>
        <w:t>Lujo virus</w:t>
      </w:r>
    </w:p>
    <w:p w14:paraId="4219FD6E" w14:textId="77777777" w:rsidR="00521681" w:rsidRPr="00521681" w:rsidRDefault="00521681" w:rsidP="00521681">
      <w:pPr>
        <w:numPr>
          <w:ilvl w:val="0"/>
          <w:numId w:val="7"/>
        </w:numPr>
        <w:rPr>
          <w:rFonts w:ascii="Arial" w:hAnsi="Arial" w:cs="Arial"/>
          <w:b/>
          <w:bCs/>
          <w:sz w:val="28"/>
          <w:szCs w:val="28"/>
        </w:rPr>
      </w:pPr>
      <w:r w:rsidRPr="00521681">
        <w:rPr>
          <w:rFonts w:ascii="Arial" w:hAnsi="Arial" w:cs="Arial"/>
          <w:b/>
          <w:bCs/>
          <w:sz w:val="28"/>
          <w:szCs w:val="28"/>
        </w:rPr>
        <w:t>Lumpy skin disease virus</w:t>
      </w:r>
    </w:p>
    <w:p w14:paraId="7A1C31AF" w14:textId="77777777" w:rsidR="00521681" w:rsidRPr="00521681" w:rsidRDefault="00521681" w:rsidP="00521681">
      <w:pPr>
        <w:numPr>
          <w:ilvl w:val="0"/>
          <w:numId w:val="7"/>
        </w:numPr>
        <w:rPr>
          <w:rFonts w:ascii="Arial" w:hAnsi="Arial" w:cs="Arial"/>
          <w:b/>
          <w:bCs/>
          <w:sz w:val="28"/>
          <w:szCs w:val="28"/>
        </w:rPr>
      </w:pPr>
      <w:r w:rsidRPr="00521681">
        <w:rPr>
          <w:rFonts w:ascii="Arial" w:hAnsi="Arial" w:cs="Arial"/>
          <w:b/>
          <w:bCs/>
          <w:sz w:val="28"/>
          <w:szCs w:val="28"/>
        </w:rPr>
        <w:t>Marburg virus</w:t>
      </w:r>
    </w:p>
    <w:p w14:paraId="26AB06C7" w14:textId="77777777" w:rsidR="00521681" w:rsidRPr="00521681" w:rsidRDefault="00521681" w:rsidP="00521681">
      <w:pPr>
        <w:numPr>
          <w:ilvl w:val="0"/>
          <w:numId w:val="7"/>
        </w:numPr>
        <w:rPr>
          <w:rFonts w:ascii="Arial" w:hAnsi="Arial" w:cs="Arial"/>
          <w:b/>
          <w:bCs/>
          <w:sz w:val="28"/>
          <w:szCs w:val="28"/>
        </w:rPr>
      </w:pPr>
      <w:r w:rsidRPr="00521681">
        <w:rPr>
          <w:rFonts w:ascii="Arial" w:hAnsi="Arial" w:cs="Arial"/>
          <w:b/>
          <w:bCs/>
          <w:sz w:val="28"/>
          <w:szCs w:val="28"/>
        </w:rPr>
        <w:t>Mpox virus Clade I</w:t>
      </w:r>
    </w:p>
    <w:p w14:paraId="0A2FD20B" w14:textId="77777777" w:rsidR="00521681" w:rsidRPr="00521681" w:rsidRDefault="00521681" w:rsidP="00521681">
      <w:pPr>
        <w:numPr>
          <w:ilvl w:val="0"/>
          <w:numId w:val="7"/>
        </w:numPr>
        <w:rPr>
          <w:rFonts w:ascii="Arial" w:hAnsi="Arial" w:cs="Arial"/>
          <w:b/>
          <w:bCs/>
          <w:sz w:val="28"/>
          <w:szCs w:val="28"/>
        </w:rPr>
      </w:pPr>
      <w:r w:rsidRPr="00521681">
        <w:rPr>
          <w:rFonts w:ascii="Arial" w:hAnsi="Arial" w:cs="Arial"/>
          <w:b/>
          <w:bCs/>
          <w:sz w:val="28"/>
          <w:szCs w:val="28"/>
        </w:rPr>
        <w:t>Mpox virus clade I/II chimeric viruses resulting from any deliberate manipulation of clade II to incorporate nucleic acids coding for clade I virulence factors</w:t>
      </w:r>
    </w:p>
    <w:p w14:paraId="6799A9FD" w14:textId="77777777" w:rsidR="00521681" w:rsidRPr="00521681" w:rsidRDefault="00521681" w:rsidP="00521681">
      <w:pPr>
        <w:numPr>
          <w:ilvl w:val="0"/>
          <w:numId w:val="7"/>
        </w:numPr>
        <w:rPr>
          <w:rFonts w:ascii="Arial" w:hAnsi="Arial" w:cs="Arial"/>
          <w:b/>
          <w:bCs/>
          <w:sz w:val="28"/>
          <w:szCs w:val="28"/>
        </w:rPr>
      </w:pPr>
      <w:r w:rsidRPr="00521681">
        <w:rPr>
          <w:rFonts w:ascii="Arial" w:hAnsi="Arial" w:cs="Arial"/>
          <w:b/>
          <w:bCs/>
          <w:sz w:val="28"/>
          <w:szCs w:val="28"/>
        </w:rPr>
        <w:t>Newcastle disease virus</w:t>
      </w:r>
    </w:p>
    <w:p w14:paraId="0A37AE6C" w14:textId="77777777" w:rsidR="00521681" w:rsidRPr="00521681" w:rsidRDefault="00521681" w:rsidP="00521681">
      <w:pPr>
        <w:numPr>
          <w:ilvl w:val="0"/>
          <w:numId w:val="7"/>
        </w:numPr>
        <w:rPr>
          <w:rFonts w:ascii="Arial" w:hAnsi="Arial" w:cs="Arial"/>
          <w:b/>
          <w:bCs/>
          <w:sz w:val="28"/>
          <w:szCs w:val="28"/>
        </w:rPr>
      </w:pPr>
      <w:r w:rsidRPr="00521681">
        <w:rPr>
          <w:rFonts w:ascii="Arial" w:hAnsi="Arial" w:cs="Arial"/>
          <w:b/>
          <w:bCs/>
          <w:sz w:val="28"/>
          <w:szCs w:val="28"/>
        </w:rPr>
        <w:t>1918-1919 H1N1 including reconstructed replication competent forms of the 1918 pandemic influenza virus containing any portion of the coding regions of all eight gene segments</w:t>
      </w:r>
    </w:p>
    <w:p w14:paraId="152B1D5C" w14:textId="77777777" w:rsidR="00521681" w:rsidRPr="00521681" w:rsidRDefault="00521681" w:rsidP="00521681">
      <w:pPr>
        <w:numPr>
          <w:ilvl w:val="0"/>
          <w:numId w:val="7"/>
        </w:numPr>
        <w:rPr>
          <w:rFonts w:ascii="Arial" w:hAnsi="Arial" w:cs="Arial"/>
          <w:b/>
          <w:bCs/>
          <w:sz w:val="28"/>
          <w:szCs w:val="28"/>
        </w:rPr>
      </w:pPr>
      <w:r w:rsidRPr="00521681">
        <w:rPr>
          <w:rFonts w:ascii="Arial" w:hAnsi="Arial" w:cs="Arial"/>
          <w:b/>
          <w:bCs/>
          <w:sz w:val="28"/>
          <w:szCs w:val="28"/>
        </w:rPr>
        <w:t>Nipah virus</w:t>
      </w:r>
    </w:p>
    <w:p w14:paraId="321207C6" w14:textId="77777777" w:rsidR="00521681" w:rsidRPr="00521681" w:rsidRDefault="00521681" w:rsidP="00521681">
      <w:pPr>
        <w:numPr>
          <w:ilvl w:val="0"/>
          <w:numId w:val="7"/>
        </w:numPr>
        <w:rPr>
          <w:rFonts w:ascii="Arial" w:hAnsi="Arial" w:cs="Arial"/>
          <w:b/>
          <w:bCs/>
          <w:sz w:val="28"/>
          <w:szCs w:val="28"/>
        </w:rPr>
      </w:pPr>
      <w:r w:rsidRPr="00521681">
        <w:rPr>
          <w:rFonts w:ascii="Arial" w:hAnsi="Arial" w:cs="Arial"/>
          <w:b/>
          <w:bCs/>
          <w:sz w:val="28"/>
          <w:szCs w:val="28"/>
        </w:rPr>
        <w:t>Orthomyxoviruses – Human influenza A virus H2N2, highly pathogenic avain influenza A virus H5Nx strains with the Goose/Guangdong/96-like H5 lineage (e.g. H5N1, H5N6, H5N8, etc.)</w:t>
      </w:r>
    </w:p>
    <w:p w14:paraId="78C0F6FE" w14:textId="77777777" w:rsidR="00521681" w:rsidRPr="00521681" w:rsidRDefault="00521681" w:rsidP="00521681">
      <w:pPr>
        <w:numPr>
          <w:ilvl w:val="0"/>
          <w:numId w:val="7"/>
        </w:numPr>
        <w:rPr>
          <w:rFonts w:ascii="Arial" w:hAnsi="Arial" w:cs="Arial"/>
          <w:b/>
          <w:bCs/>
          <w:sz w:val="28"/>
          <w:szCs w:val="28"/>
        </w:rPr>
      </w:pPr>
      <w:r w:rsidRPr="00521681">
        <w:rPr>
          <w:rFonts w:ascii="Arial" w:hAnsi="Arial" w:cs="Arial"/>
          <w:b/>
          <w:bCs/>
          <w:sz w:val="28"/>
          <w:szCs w:val="28"/>
        </w:rPr>
        <w:t>Peste des pettis ruminant virus</w:t>
      </w:r>
    </w:p>
    <w:p w14:paraId="1DD053BB" w14:textId="77777777" w:rsidR="00521681" w:rsidRPr="00521681" w:rsidRDefault="00521681" w:rsidP="00521681">
      <w:pPr>
        <w:numPr>
          <w:ilvl w:val="0"/>
          <w:numId w:val="7"/>
        </w:numPr>
        <w:rPr>
          <w:rFonts w:ascii="Arial" w:hAnsi="Arial" w:cs="Arial"/>
          <w:b/>
          <w:bCs/>
          <w:sz w:val="28"/>
          <w:szCs w:val="28"/>
        </w:rPr>
      </w:pPr>
      <w:proofErr w:type="gramStart"/>
      <w:r w:rsidRPr="00521681">
        <w:rPr>
          <w:rFonts w:ascii="Arial" w:hAnsi="Arial" w:cs="Arial"/>
          <w:b/>
          <w:bCs/>
          <w:sz w:val="28"/>
          <w:szCs w:val="28"/>
        </w:rPr>
        <w:t>Prions</w:t>
      </w:r>
      <w:proofErr w:type="gramEnd"/>
    </w:p>
    <w:p w14:paraId="5C28DE4F" w14:textId="77777777" w:rsidR="00521681" w:rsidRPr="00521681" w:rsidRDefault="00521681" w:rsidP="00521681">
      <w:pPr>
        <w:numPr>
          <w:ilvl w:val="0"/>
          <w:numId w:val="7"/>
        </w:numPr>
        <w:rPr>
          <w:rFonts w:ascii="Arial" w:hAnsi="Arial" w:cs="Arial"/>
          <w:b/>
          <w:bCs/>
          <w:sz w:val="28"/>
          <w:szCs w:val="28"/>
        </w:rPr>
      </w:pPr>
      <w:r w:rsidRPr="00521681">
        <w:rPr>
          <w:rFonts w:ascii="Arial" w:hAnsi="Arial" w:cs="Arial"/>
          <w:b/>
          <w:bCs/>
          <w:sz w:val="28"/>
          <w:szCs w:val="28"/>
        </w:rPr>
        <w:t>Rift Valley fever virus</w:t>
      </w:r>
    </w:p>
    <w:p w14:paraId="26E57170" w14:textId="77777777" w:rsidR="00521681" w:rsidRPr="00521681" w:rsidRDefault="00521681" w:rsidP="00521681">
      <w:pPr>
        <w:numPr>
          <w:ilvl w:val="0"/>
          <w:numId w:val="7"/>
        </w:numPr>
        <w:rPr>
          <w:rFonts w:ascii="Arial" w:hAnsi="Arial" w:cs="Arial"/>
          <w:b/>
          <w:bCs/>
          <w:sz w:val="28"/>
          <w:szCs w:val="28"/>
        </w:rPr>
      </w:pPr>
      <w:r w:rsidRPr="00521681">
        <w:rPr>
          <w:rFonts w:ascii="Arial" w:hAnsi="Arial" w:cs="Arial"/>
          <w:b/>
          <w:bCs/>
          <w:sz w:val="28"/>
          <w:szCs w:val="28"/>
        </w:rPr>
        <w:t>Rinderpest virus</w:t>
      </w:r>
    </w:p>
    <w:p w14:paraId="4B3DAF60" w14:textId="77777777" w:rsidR="00521681" w:rsidRPr="00521681" w:rsidRDefault="00521681" w:rsidP="00521681">
      <w:pPr>
        <w:numPr>
          <w:ilvl w:val="0"/>
          <w:numId w:val="7"/>
        </w:numPr>
        <w:rPr>
          <w:rFonts w:ascii="Arial" w:hAnsi="Arial" w:cs="Arial"/>
          <w:b/>
          <w:bCs/>
          <w:sz w:val="28"/>
          <w:szCs w:val="28"/>
        </w:rPr>
      </w:pPr>
      <w:r w:rsidRPr="00521681">
        <w:rPr>
          <w:rFonts w:ascii="Arial" w:hAnsi="Arial" w:cs="Arial"/>
          <w:b/>
          <w:bCs/>
          <w:sz w:val="28"/>
          <w:szCs w:val="28"/>
        </w:rPr>
        <w:t>SARS-CoV, SARS-CoV/SARS-CoV-2 chimeric viruses resulting from any deliberate manipulation of SARS-CoV-2 to incorporate nucleic acids coding for SARS-CoV virulence factors</w:t>
      </w:r>
    </w:p>
    <w:p w14:paraId="187DDFFA" w14:textId="77777777" w:rsidR="00521681" w:rsidRPr="00521681" w:rsidRDefault="00521681" w:rsidP="00521681">
      <w:pPr>
        <w:numPr>
          <w:ilvl w:val="0"/>
          <w:numId w:val="7"/>
        </w:numPr>
        <w:rPr>
          <w:rFonts w:ascii="Arial" w:hAnsi="Arial" w:cs="Arial"/>
          <w:b/>
          <w:bCs/>
          <w:sz w:val="28"/>
          <w:szCs w:val="28"/>
        </w:rPr>
      </w:pPr>
      <w:r w:rsidRPr="00521681">
        <w:rPr>
          <w:rFonts w:ascii="Arial" w:hAnsi="Arial" w:cs="Arial"/>
          <w:b/>
          <w:bCs/>
          <w:sz w:val="28"/>
          <w:szCs w:val="28"/>
        </w:rPr>
        <w:t>Sheep pxo virus</w:t>
      </w:r>
    </w:p>
    <w:p w14:paraId="30063517" w14:textId="77777777" w:rsidR="00521681" w:rsidRPr="00521681" w:rsidRDefault="00521681" w:rsidP="00521681">
      <w:pPr>
        <w:numPr>
          <w:ilvl w:val="0"/>
          <w:numId w:val="7"/>
        </w:numPr>
        <w:rPr>
          <w:rFonts w:ascii="Arial" w:hAnsi="Arial" w:cs="Arial"/>
          <w:b/>
          <w:bCs/>
          <w:sz w:val="28"/>
          <w:szCs w:val="28"/>
        </w:rPr>
      </w:pPr>
      <w:r w:rsidRPr="00521681">
        <w:rPr>
          <w:rFonts w:ascii="Arial" w:hAnsi="Arial" w:cs="Arial"/>
          <w:b/>
          <w:bCs/>
          <w:sz w:val="28"/>
          <w:szCs w:val="28"/>
        </w:rPr>
        <w:t>South American Hemorrhagic Fever viruses</w:t>
      </w:r>
    </w:p>
    <w:p w14:paraId="792F80D4" w14:textId="77777777" w:rsidR="00521681" w:rsidRPr="00521681" w:rsidRDefault="00521681" w:rsidP="00521681">
      <w:pPr>
        <w:numPr>
          <w:ilvl w:val="0"/>
          <w:numId w:val="7"/>
        </w:numPr>
        <w:rPr>
          <w:rFonts w:ascii="Arial" w:hAnsi="Arial" w:cs="Arial"/>
          <w:b/>
          <w:bCs/>
          <w:sz w:val="28"/>
          <w:szCs w:val="28"/>
        </w:rPr>
      </w:pPr>
      <w:r w:rsidRPr="00521681">
        <w:rPr>
          <w:rFonts w:ascii="Arial" w:hAnsi="Arial" w:cs="Arial"/>
          <w:b/>
          <w:bCs/>
          <w:sz w:val="28"/>
          <w:szCs w:val="28"/>
        </w:rPr>
        <w:t>Swine vesicular disease virus</w:t>
      </w:r>
    </w:p>
    <w:p w14:paraId="2E6E3E2D" w14:textId="77777777" w:rsidR="00521681" w:rsidRPr="00521681" w:rsidRDefault="00521681" w:rsidP="00521681">
      <w:pPr>
        <w:numPr>
          <w:ilvl w:val="0"/>
          <w:numId w:val="7"/>
        </w:numPr>
        <w:rPr>
          <w:rFonts w:ascii="Arial" w:hAnsi="Arial" w:cs="Arial"/>
          <w:b/>
          <w:bCs/>
          <w:sz w:val="28"/>
          <w:szCs w:val="28"/>
        </w:rPr>
      </w:pPr>
      <w:r w:rsidRPr="00521681">
        <w:rPr>
          <w:rFonts w:ascii="Arial" w:hAnsi="Arial" w:cs="Arial"/>
          <w:b/>
          <w:bCs/>
          <w:sz w:val="28"/>
          <w:szCs w:val="28"/>
        </w:rPr>
        <w:t>Tick-borne encephalitis complex (flavi) viruses</w:t>
      </w:r>
    </w:p>
    <w:p w14:paraId="5654133F" w14:textId="77777777" w:rsidR="00521681" w:rsidRPr="00521681" w:rsidRDefault="00521681" w:rsidP="00521681">
      <w:pPr>
        <w:numPr>
          <w:ilvl w:val="0"/>
          <w:numId w:val="7"/>
        </w:numPr>
        <w:rPr>
          <w:rFonts w:ascii="Arial" w:hAnsi="Arial" w:cs="Arial"/>
          <w:b/>
          <w:bCs/>
          <w:sz w:val="28"/>
          <w:szCs w:val="28"/>
        </w:rPr>
      </w:pPr>
      <w:r w:rsidRPr="00521681">
        <w:rPr>
          <w:rFonts w:ascii="Arial" w:hAnsi="Arial" w:cs="Arial"/>
          <w:b/>
          <w:bCs/>
          <w:sz w:val="28"/>
          <w:szCs w:val="28"/>
        </w:rPr>
        <w:t>Variola major virus (Samllpox virus)</w:t>
      </w:r>
    </w:p>
    <w:p w14:paraId="015E9BE2" w14:textId="77777777" w:rsidR="00521681" w:rsidRDefault="00521681" w:rsidP="00521681">
      <w:pPr>
        <w:numPr>
          <w:ilvl w:val="0"/>
          <w:numId w:val="7"/>
        </w:numPr>
        <w:rPr>
          <w:rFonts w:ascii="Arial" w:hAnsi="Arial" w:cs="Arial"/>
          <w:b/>
          <w:bCs/>
          <w:sz w:val="28"/>
          <w:szCs w:val="28"/>
        </w:rPr>
      </w:pPr>
      <w:r w:rsidRPr="00521681">
        <w:rPr>
          <w:rFonts w:ascii="Arial" w:hAnsi="Arial" w:cs="Arial"/>
          <w:b/>
          <w:bCs/>
          <w:sz w:val="28"/>
          <w:szCs w:val="28"/>
        </w:rPr>
        <w:t>Variola minor virus (Alastrim)</w:t>
      </w:r>
    </w:p>
    <w:p w14:paraId="081E5B10" w14:textId="575F62D0" w:rsidR="00521681" w:rsidRDefault="00521681" w:rsidP="00521681">
      <w:pPr>
        <w:numPr>
          <w:ilvl w:val="0"/>
          <w:numId w:val="7"/>
        </w:numPr>
        <w:rPr>
          <w:rFonts w:ascii="Arial" w:hAnsi="Arial" w:cs="Arial"/>
          <w:b/>
          <w:bCs/>
          <w:sz w:val="28"/>
          <w:szCs w:val="28"/>
        </w:rPr>
      </w:pPr>
      <w:r w:rsidRPr="00521681">
        <w:rPr>
          <w:rFonts w:ascii="Arial" w:hAnsi="Arial" w:cs="Arial"/>
          <w:b/>
          <w:bCs/>
          <w:sz w:val="28"/>
          <w:szCs w:val="28"/>
        </w:rPr>
        <w:t>Venezuelan equine encephalitis virus</w:t>
      </w:r>
    </w:p>
    <w:p w14:paraId="76BA4EE2" w14:textId="77777777" w:rsidR="00521681" w:rsidRDefault="00521681" w:rsidP="00521681">
      <w:pPr>
        <w:rPr>
          <w:rFonts w:ascii="Arial" w:hAnsi="Arial" w:cs="Arial"/>
          <w:b/>
          <w:bCs/>
          <w:sz w:val="28"/>
          <w:szCs w:val="28"/>
        </w:rPr>
      </w:pPr>
    </w:p>
    <w:p w14:paraId="634894B4" w14:textId="4718141A" w:rsidR="00521681" w:rsidRPr="00521681" w:rsidRDefault="00521681" w:rsidP="00521681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521681">
        <w:rPr>
          <w:rFonts w:ascii="Arial" w:hAnsi="Arial" w:cs="Arial"/>
          <w:b/>
          <w:bCs/>
          <w:sz w:val="28"/>
          <w:szCs w:val="28"/>
          <w:u w:val="single"/>
        </w:rPr>
        <w:t>DURC-PEPP Category 1 Exceptions</w:t>
      </w:r>
    </w:p>
    <w:p w14:paraId="330BAA57" w14:textId="77777777" w:rsidR="00521681" w:rsidRPr="00521681" w:rsidRDefault="00521681" w:rsidP="00521681">
      <w:pPr>
        <w:numPr>
          <w:ilvl w:val="0"/>
          <w:numId w:val="9"/>
        </w:numPr>
        <w:rPr>
          <w:rFonts w:ascii="Arial" w:hAnsi="Arial" w:cs="Arial"/>
          <w:b/>
          <w:bCs/>
          <w:sz w:val="28"/>
          <w:szCs w:val="28"/>
        </w:rPr>
      </w:pPr>
      <w:r w:rsidRPr="00521681">
        <w:rPr>
          <w:rFonts w:ascii="Arial" w:hAnsi="Arial" w:cs="Arial"/>
          <w:b/>
          <w:bCs/>
          <w:i/>
          <w:iCs/>
          <w:sz w:val="28"/>
          <w:szCs w:val="28"/>
        </w:rPr>
        <w:t>Coccidioides immitis</w:t>
      </w:r>
    </w:p>
    <w:p w14:paraId="61929CC0" w14:textId="77777777" w:rsidR="00521681" w:rsidRPr="00521681" w:rsidRDefault="00521681" w:rsidP="00521681">
      <w:pPr>
        <w:numPr>
          <w:ilvl w:val="0"/>
          <w:numId w:val="9"/>
        </w:numPr>
        <w:rPr>
          <w:rFonts w:ascii="Arial" w:hAnsi="Arial" w:cs="Arial"/>
          <w:b/>
          <w:bCs/>
          <w:sz w:val="28"/>
          <w:szCs w:val="28"/>
        </w:rPr>
      </w:pPr>
      <w:r w:rsidRPr="00521681">
        <w:rPr>
          <w:rFonts w:ascii="Arial" w:hAnsi="Arial" w:cs="Arial"/>
          <w:b/>
          <w:bCs/>
          <w:i/>
          <w:iCs/>
          <w:sz w:val="28"/>
          <w:szCs w:val="28"/>
        </w:rPr>
        <w:t>Coccidioides posadasii</w:t>
      </w:r>
    </w:p>
    <w:p w14:paraId="50946716" w14:textId="77777777" w:rsidR="00521681" w:rsidRPr="00521681" w:rsidRDefault="00521681" w:rsidP="00521681">
      <w:pPr>
        <w:numPr>
          <w:ilvl w:val="0"/>
          <w:numId w:val="9"/>
        </w:numPr>
        <w:rPr>
          <w:rFonts w:ascii="Arial" w:hAnsi="Arial" w:cs="Arial"/>
          <w:b/>
          <w:bCs/>
          <w:sz w:val="28"/>
          <w:szCs w:val="28"/>
        </w:rPr>
      </w:pPr>
      <w:r w:rsidRPr="00521681">
        <w:rPr>
          <w:rFonts w:ascii="Arial" w:hAnsi="Arial" w:cs="Arial"/>
          <w:b/>
          <w:bCs/>
          <w:i/>
          <w:iCs/>
          <w:sz w:val="28"/>
          <w:szCs w:val="28"/>
        </w:rPr>
        <w:t>Histoplasma capsulatum and Histoplasma capsulatum var. Duboisii</w:t>
      </w:r>
    </w:p>
    <w:p w14:paraId="6843A210" w14:textId="77777777" w:rsidR="00521681" w:rsidRPr="00521681" w:rsidRDefault="00521681" w:rsidP="00521681">
      <w:pPr>
        <w:numPr>
          <w:ilvl w:val="0"/>
          <w:numId w:val="9"/>
        </w:numPr>
        <w:rPr>
          <w:rFonts w:ascii="Arial" w:hAnsi="Arial" w:cs="Arial"/>
          <w:b/>
          <w:bCs/>
          <w:sz w:val="28"/>
          <w:szCs w:val="28"/>
        </w:rPr>
      </w:pPr>
      <w:r w:rsidRPr="00521681">
        <w:rPr>
          <w:rFonts w:ascii="Arial" w:hAnsi="Arial" w:cs="Arial"/>
          <w:b/>
          <w:bCs/>
          <w:sz w:val="28"/>
          <w:szCs w:val="28"/>
        </w:rPr>
        <w:t>Human immunodeficiency viruses (HIV) types 1 and 2</w:t>
      </w:r>
    </w:p>
    <w:p w14:paraId="05AD2F4F" w14:textId="77777777" w:rsidR="00521681" w:rsidRPr="00521681" w:rsidRDefault="00521681" w:rsidP="00521681">
      <w:pPr>
        <w:numPr>
          <w:ilvl w:val="0"/>
          <w:numId w:val="9"/>
        </w:numPr>
        <w:rPr>
          <w:rFonts w:ascii="Arial" w:hAnsi="Arial" w:cs="Arial"/>
          <w:b/>
          <w:bCs/>
          <w:sz w:val="28"/>
          <w:szCs w:val="28"/>
        </w:rPr>
      </w:pPr>
      <w:r w:rsidRPr="00521681">
        <w:rPr>
          <w:rFonts w:ascii="Arial" w:hAnsi="Arial" w:cs="Arial"/>
          <w:b/>
          <w:bCs/>
          <w:sz w:val="28"/>
          <w:szCs w:val="28"/>
        </w:rPr>
        <w:t>Human t-lymphotrophic virus (HTLV) types 1 and 2</w:t>
      </w:r>
    </w:p>
    <w:p w14:paraId="5FFCA7F7" w14:textId="77777777" w:rsidR="00521681" w:rsidRPr="00521681" w:rsidRDefault="00521681" w:rsidP="00521681">
      <w:pPr>
        <w:numPr>
          <w:ilvl w:val="0"/>
          <w:numId w:val="9"/>
        </w:numPr>
        <w:rPr>
          <w:rFonts w:ascii="Arial" w:hAnsi="Arial" w:cs="Arial"/>
          <w:b/>
          <w:bCs/>
          <w:sz w:val="28"/>
          <w:szCs w:val="28"/>
        </w:rPr>
      </w:pPr>
      <w:r w:rsidRPr="00521681">
        <w:rPr>
          <w:rFonts w:ascii="Arial" w:hAnsi="Arial" w:cs="Arial"/>
          <w:b/>
          <w:bCs/>
          <w:sz w:val="28"/>
          <w:szCs w:val="28"/>
        </w:rPr>
        <w:lastRenderedPageBreak/>
        <w:t xml:space="preserve">Mpox virus clade II, </w:t>
      </w:r>
      <w:proofErr w:type="gramStart"/>
      <w:r w:rsidRPr="00521681">
        <w:rPr>
          <w:rFonts w:ascii="Arial" w:hAnsi="Arial" w:cs="Arial"/>
          <w:b/>
          <w:bCs/>
          <w:sz w:val="28"/>
          <w:szCs w:val="28"/>
        </w:rPr>
        <w:t>unless containing</w:t>
      </w:r>
      <w:proofErr w:type="gramEnd"/>
      <w:r w:rsidRPr="00521681">
        <w:rPr>
          <w:rFonts w:ascii="Arial" w:hAnsi="Arial" w:cs="Arial"/>
          <w:b/>
          <w:bCs/>
          <w:sz w:val="28"/>
          <w:szCs w:val="28"/>
        </w:rPr>
        <w:t xml:space="preserve"> nucleic acids coding for clade I Mpox virus virulence factors</w:t>
      </w:r>
    </w:p>
    <w:p w14:paraId="7AC48665" w14:textId="77777777" w:rsidR="00521681" w:rsidRPr="00521681" w:rsidRDefault="00521681" w:rsidP="00521681">
      <w:pPr>
        <w:numPr>
          <w:ilvl w:val="0"/>
          <w:numId w:val="9"/>
        </w:numPr>
        <w:rPr>
          <w:rFonts w:ascii="Arial" w:hAnsi="Arial" w:cs="Arial"/>
          <w:b/>
          <w:bCs/>
          <w:sz w:val="28"/>
          <w:szCs w:val="28"/>
        </w:rPr>
      </w:pPr>
      <w:r w:rsidRPr="00521681">
        <w:rPr>
          <w:rFonts w:ascii="Arial" w:hAnsi="Arial" w:cs="Arial"/>
          <w:b/>
          <w:bCs/>
          <w:i/>
          <w:iCs/>
          <w:sz w:val="28"/>
          <w:szCs w:val="28"/>
        </w:rPr>
        <w:t>Mycobacterium bovis, Mycobacterium tuberculosis</w:t>
      </w:r>
    </w:p>
    <w:p w14:paraId="6064BE76" w14:textId="77777777" w:rsidR="00521681" w:rsidRPr="00521681" w:rsidRDefault="00521681" w:rsidP="00521681">
      <w:pPr>
        <w:numPr>
          <w:ilvl w:val="0"/>
          <w:numId w:val="9"/>
        </w:numPr>
        <w:rPr>
          <w:rFonts w:ascii="Arial" w:hAnsi="Arial" w:cs="Arial"/>
          <w:b/>
          <w:bCs/>
          <w:sz w:val="28"/>
          <w:szCs w:val="28"/>
        </w:rPr>
      </w:pPr>
      <w:r w:rsidRPr="00521681">
        <w:rPr>
          <w:rFonts w:ascii="Arial" w:hAnsi="Arial" w:cs="Arial"/>
          <w:b/>
          <w:bCs/>
          <w:sz w:val="28"/>
          <w:szCs w:val="28"/>
        </w:rPr>
        <w:t>Simian immunodeficiency virus (SIV)</w:t>
      </w:r>
    </w:p>
    <w:p w14:paraId="13EB92C1" w14:textId="77777777" w:rsidR="00521681" w:rsidRPr="00521681" w:rsidRDefault="00521681" w:rsidP="00521681">
      <w:pPr>
        <w:numPr>
          <w:ilvl w:val="0"/>
          <w:numId w:val="9"/>
        </w:numPr>
        <w:rPr>
          <w:rFonts w:ascii="Arial" w:hAnsi="Arial" w:cs="Arial"/>
          <w:b/>
          <w:bCs/>
          <w:sz w:val="28"/>
          <w:szCs w:val="28"/>
        </w:rPr>
      </w:pPr>
      <w:r w:rsidRPr="00521681">
        <w:rPr>
          <w:rFonts w:ascii="Arial" w:hAnsi="Arial" w:cs="Arial"/>
          <w:b/>
          <w:bCs/>
          <w:sz w:val="28"/>
          <w:szCs w:val="28"/>
        </w:rPr>
        <w:t>Vesicular stomatitis virus</w:t>
      </w:r>
    </w:p>
    <w:p w14:paraId="4F69C071" w14:textId="77777777" w:rsidR="00521681" w:rsidRPr="00521681" w:rsidRDefault="00521681" w:rsidP="00521681">
      <w:pPr>
        <w:numPr>
          <w:ilvl w:val="0"/>
          <w:numId w:val="9"/>
        </w:numPr>
        <w:rPr>
          <w:rFonts w:ascii="Arial" w:hAnsi="Arial" w:cs="Arial"/>
          <w:b/>
          <w:bCs/>
          <w:sz w:val="28"/>
          <w:szCs w:val="28"/>
        </w:rPr>
      </w:pPr>
      <w:r w:rsidRPr="00521681">
        <w:rPr>
          <w:rFonts w:ascii="Arial" w:hAnsi="Arial" w:cs="Arial"/>
          <w:b/>
          <w:bCs/>
          <w:sz w:val="28"/>
          <w:szCs w:val="28"/>
        </w:rPr>
        <w:t>Excluded strains as listed in the NIH guidelines and Select Agents &amp; Toxins Exclusions</w:t>
      </w:r>
    </w:p>
    <w:p w14:paraId="7288E9CD" w14:textId="77777777" w:rsidR="00521681" w:rsidRPr="00521681" w:rsidRDefault="00521681" w:rsidP="00521681">
      <w:pPr>
        <w:rPr>
          <w:rFonts w:ascii="Arial" w:hAnsi="Arial" w:cs="Arial"/>
          <w:b/>
          <w:bCs/>
          <w:sz w:val="28"/>
          <w:szCs w:val="28"/>
        </w:rPr>
      </w:pPr>
    </w:p>
    <w:sectPr w:rsidR="00521681" w:rsidRPr="0052168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CCD4C" w14:textId="77777777" w:rsidR="00C13570" w:rsidRDefault="00C13570" w:rsidP="00BD22AF">
      <w:r>
        <w:separator/>
      </w:r>
    </w:p>
  </w:endnote>
  <w:endnote w:type="continuationSeparator" w:id="0">
    <w:p w14:paraId="3DC89B4D" w14:textId="77777777" w:rsidR="00C13570" w:rsidRDefault="00C13570" w:rsidP="00BD2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51617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F7CC8A" w14:textId="1BFC0F51" w:rsidR="00BD22AF" w:rsidRDefault="00BD22AF" w:rsidP="00BD22AF">
        <w:pPr>
          <w:pStyle w:val="Footer"/>
          <w:jc w:val="center"/>
        </w:pPr>
        <w:r>
          <w:rPr>
            <w:rFonts w:ascii="Arial" w:hAnsi="Arial" w:cs="Arial"/>
            <w:color w:val="5B9BD5" w:themeColor="accent1"/>
          </w:rPr>
          <w:t xml:space="preserve">Version Date: </w:t>
        </w:r>
        <w:r w:rsidR="00094E8A">
          <w:rPr>
            <w:rFonts w:ascii="Arial" w:hAnsi="Arial" w:cs="Arial"/>
            <w:color w:val="5B9BD5" w:themeColor="accent1"/>
          </w:rPr>
          <w:t>5</w:t>
        </w:r>
        <w:r>
          <w:rPr>
            <w:rFonts w:ascii="Arial" w:hAnsi="Arial" w:cs="Arial"/>
            <w:color w:val="5B9BD5" w:themeColor="accent1"/>
          </w:rPr>
          <w:t>/</w:t>
        </w:r>
        <w:r w:rsidR="00094E8A">
          <w:rPr>
            <w:rFonts w:ascii="Arial" w:hAnsi="Arial" w:cs="Arial"/>
            <w:color w:val="5B9BD5" w:themeColor="accent1"/>
          </w:rPr>
          <w:t>2</w:t>
        </w:r>
        <w:r>
          <w:rPr>
            <w:rFonts w:ascii="Arial" w:hAnsi="Arial" w:cs="Arial"/>
            <w:color w:val="5B9BD5" w:themeColor="accent1"/>
          </w:rPr>
          <w:t>/202</w:t>
        </w:r>
        <w:r w:rsidR="00094E8A">
          <w:rPr>
            <w:rFonts w:ascii="Arial" w:hAnsi="Arial" w:cs="Arial"/>
            <w:color w:val="5B9BD5" w:themeColor="accent1"/>
          </w:rPr>
          <w:t>5</w:t>
        </w:r>
        <w:r>
          <w:rPr>
            <w:rFonts w:ascii="Arial" w:hAnsi="Arial" w:cs="Arial"/>
            <w:color w:val="5B9BD5" w:themeColor="accent1"/>
          </w:rPr>
          <w:tab/>
        </w:r>
        <w:r>
          <w:rPr>
            <w:rFonts w:ascii="Arial" w:hAnsi="Arial" w:cs="Arial"/>
            <w:color w:val="5B9BD5" w:themeColor="accent1"/>
          </w:rPr>
          <w:tab/>
        </w:r>
        <w:r w:rsidRPr="00E359B6">
          <w:rPr>
            <w:rFonts w:ascii="Arial" w:hAnsi="Arial" w:cs="Arial"/>
            <w:color w:val="5B9BD5" w:themeColor="accent1"/>
          </w:rPr>
          <w:fldChar w:fldCharType="begin"/>
        </w:r>
        <w:r w:rsidRPr="00E359B6">
          <w:rPr>
            <w:rFonts w:ascii="Arial" w:hAnsi="Arial" w:cs="Arial"/>
            <w:color w:val="5B9BD5" w:themeColor="accent1"/>
          </w:rPr>
          <w:instrText xml:space="preserve"> PAGE  \* Arabic </w:instrText>
        </w:r>
        <w:r w:rsidRPr="00E359B6">
          <w:rPr>
            <w:rFonts w:ascii="Arial" w:hAnsi="Arial" w:cs="Arial"/>
            <w:color w:val="5B9BD5" w:themeColor="accent1"/>
          </w:rPr>
          <w:fldChar w:fldCharType="separate"/>
        </w:r>
        <w:r>
          <w:rPr>
            <w:rFonts w:ascii="Arial" w:hAnsi="Arial" w:cs="Arial"/>
            <w:color w:val="5B9BD5" w:themeColor="accent1"/>
          </w:rPr>
          <w:t>2</w:t>
        </w:r>
        <w:r w:rsidRPr="00E359B6">
          <w:rPr>
            <w:rFonts w:ascii="Arial" w:hAnsi="Arial" w:cs="Arial"/>
            <w:color w:val="5B9BD5" w:themeColor="accent1"/>
          </w:rPr>
          <w:fldChar w:fldCharType="end"/>
        </w:r>
      </w:p>
    </w:sdtContent>
  </w:sdt>
  <w:p w14:paraId="33F984E5" w14:textId="763238BA" w:rsidR="00BD22AF" w:rsidRDefault="00BD22AF">
    <w:pPr>
      <w:pStyle w:val="Footer"/>
    </w:pPr>
  </w:p>
  <w:p w14:paraId="7956793F" w14:textId="77777777" w:rsidR="00BD22AF" w:rsidRDefault="00BD22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B6FCA" w14:textId="77777777" w:rsidR="00C13570" w:rsidRDefault="00C13570" w:rsidP="00BD22AF">
      <w:r>
        <w:separator/>
      </w:r>
    </w:p>
  </w:footnote>
  <w:footnote w:type="continuationSeparator" w:id="0">
    <w:p w14:paraId="1B82A749" w14:textId="77777777" w:rsidR="00C13570" w:rsidRDefault="00C13570" w:rsidP="00BD22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33D40"/>
    <w:multiLevelType w:val="hybridMultilevel"/>
    <w:tmpl w:val="E460F5E4"/>
    <w:lvl w:ilvl="0" w:tplc="D2C8C5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96C0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8289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F8C4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38C1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C63D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B6AC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9A1F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3289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7184F17"/>
    <w:multiLevelType w:val="hybridMultilevel"/>
    <w:tmpl w:val="D48ED990"/>
    <w:lvl w:ilvl="0" w:tplc="0E0E8B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F615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7A31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C64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AC41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B254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744D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B6B6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FE0D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BCA7ECE"/>
    <w:multiLevelType w:val="hybridMultilevel"/>
    <w:tmpl w:val="D4D0D74E"/>
    <w:lvl w:ilvl="0" w:tplc="7264D5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C49E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04F9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8029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9E61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5ECB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9E44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6641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3CA9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601283"/>
    <w:multiLevelType w:val="hybridMultilevel"/>
    <w:tmpl w:val="AFCEFF4C"/>
    <w:lvl w:ilvl="0" w:tplc="CA9406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60FC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1231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C608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526A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1A61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9413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5A9C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5E95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B712F1B"/>
    <w:multiLevelType w:val="hybridMultilevel"/>
    <w:tmpl w:val="C4D244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5C24BC"/>
    <w:multiLevelType w:val="hybridMultilevel"/>
    <w:tmpl w:val="EA4AD5FC"/>
    <w:lvl w:ilvl="0" w:tplc="C26E75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E0E0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700A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EAD6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E26C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B00B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C294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C620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901E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17418EB"/>
    <w:multiLevelType w:val="hybridMultilevel"/>
    <w:tmpl w:val="48CAD09C"/>
    <w:lvl w:ilvl="0" w:tplc="9FF85F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56F7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C5249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6CCDE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446B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BAD4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D8DF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94E7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8840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57B8B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557A76F1"/>
    <w:multiLevelType w:val="hybridMultilevel"/>
    <w:tmpl w:val="8304B8CA"/>
    <w:lvl w:ilvl="0" w:tplc="D4684D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4ED1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AE43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CEF1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CEEE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91830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7B037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6E0B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4A45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1585877">
    <w:abstractNumId w:val="4"/>
  </w:num>
  <w:num w:numId="2" w16cid:durableId="36321384">
    <w:abstractNumId w:val="7"/>
  </w:num>
  <w:num w:numId="3" w16cid:durableId="1957714853">
    <w:abstractNumId w:val="8"/>
  </w:num>
  <w:num w:numId="4" w16cid:durableId="1597784672">
    <w:abstractNumId w:val="6"/>
  </w:num>
  <w:num w:numId="5" w16cid:durableId="1780564254">
    <w:abstractNumId w:val="3"/>
  </w:num>
  <w:num w:numId="6" w16cid:durableId="1380127215">
    <w:abstractNumId w:val="5"/>
  </w:num>
  <w:num w:numId="7" w16cid:durableId="1702584038">
    <w:abstractNumId w:val="1"/>
  </w:num>
  <w:num w:numId="8" w16cid:durableId="728264396">
    <w:abstractNumId w:val="0"/>
  </w:num>
  <w:num w:numId="9" w16cid:durableId="15511170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9D1"/>
    <w:rsid w:val="000923B4"/>
    <w:rsid w:val="00094E8A"/>
    <w:rsid w:val="000A708D"/>
    <w:rsid w:val="000B71CE"/>
    <w:rsid w:val="000C41FF"/>
    <w:rsid w:val="00102F30"/>
    <w:rsid w:val="001239D1"/>
    <w:rsid w:val="00171E44"/>
    <w:rsid w:val="00192372"/>
    <w:rsid w:val="001C5FCB"/>
    <w:rsid w:val="001D08F4"/>
    <w:rsid w:val="00231821"/>
    <w:rsid w:val="00245AD7"/>
    <w:rsid w:val="00291101"/>
    <w:rsid w:val="002C52FD"/>
    <w:rsid w:val="003948A8"/>
    <w:rsid w:val="004855B3"/>
    <w:rsid w:val="004D4197"/>
    <w:rsid w:val="00521681"/>
    <w:rsid w:val="0053390A"/>
    <w:rsid w:val="00580FAE"/>
    <w:rsid w:val="00663CE1"/>
    <w:rsid w:val="006E1B2B"/>
    <w:rsid w:val="0071695C"/>
    <w:rsid w:val="007B2FA9"/>
    <w:rsid w:val="00890336"/>
    <w:rsid w:val="008A34C9"/>
    <w:rsid w:val="008C590B"/>
    <w:rsid w:val="008D2F96"/>
    <w:rsid w:val="008F5047"/>
    <w:rsid w:val="0097163A"/>
    <w:rsid w:val="00986B9F"/>
    <w:rsid w:val="009D1D96"/>
    <w:rsid w:val="00A13532"/>
    <w:rsid w:val="00A1696B"/>
    <w:rsid w:val="00A361B7"/>
    <w:rsid w:val="00AB7B46"/>
    <w:rsid w:val="00AC6767"/>
    <w:rsid w:val="00AE1E37"/>
    <w:rsid w:val="00B14A7F"/>
    <w:rsid w:val="00B63EC2"/>
    <w:rsid w:val="00B64BC3"/>
    <w:rsid w:val="00B87526"/>
    <w:rsid w:val="00BC154E"/>
    <w:rsid w:val="00BD22AF"/>
    <w:rsid w:val="00BE0E87"/>
    <w:rsid w:val="00C13570"/>
    <w:rsid w:val="00C944DA"/>
    <w:rsid w:val="00CE4F2A"/>
    <w:rsid w:val="00D568AA"/>
    <w:rsid w:val="00DE159D"/>
    <w:rsid w:val="00DE44F9"/>
    <w:rsid w:val="00EA2E71"/>
    <w:rsid w:val="00F052B1"/>
    <w:rsid w:val="00F175B0"/>
    <w:rsid w:val="00F5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6278A"/>
  <w15:chartTrackingRefBased/>
  <w15:docId w15:val="{468DD29B-6DDC-45E8-B61D-8BD70600F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9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1239D1"/>
    <w:rPr>
      <w:sz w:val="16"/>
      <w:szCs w:val="16"/>
    </w:rPr>
  </w:style>
  <w:style w:type="paragraph" w:styleId="CommentText">
    <w:name w:val="annotation text"/>
    <w:basedOn w:val="Normal"/>
    <w:link w:val="CommentTextChar"/>
    <w:rsid w:val="001239D1"/>
  </w:style>
  <w:style w:type="character" w:customStyle="1" w:styleId="CommentTextChar">
    <w:name w:val="Comment Text Char"/>
    <w:basedOn w:val="DefaultParagraphFont"/>
    <w:link w:val="CommentText"/>
    <w:rsid w:val="001239D1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1239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39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9D1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E159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91101"/>
    <w:pPr>
      <w:ind w:left="720"/>
      <w:contextualSpacing/>
    </w:pPr>
  </w:style>
  <w:style w:type="paragraph" w:styleId="Title">
    <w:name w:val="Title"/>
    <w:basedOn w:val="Normal"/>
    <w:link w:val="TitleChar"/>
    <w:qFormat/>
    <w:rsid w:val="0071695C"/>
    <w:pPr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rsid w:val="0071695C"/>
    <w:rPr>
      <w:rFonts w:ascii="Times New Roman" w:eastAsia="Times New Roman" w:hAnsi="Times New Roman" w:cs="Times New Roman"/>
      <w:b/>
      <w:sz w:val="24"/>
      <w:szCs w:val="20"/>
    </w:rPr>
  </w:style>
  <w:style w:type="paragraph" w:styleId="BlockText">
    <w:name w:val="Block Text"/>
    <w:basedOn w:val="Normal"/>
    <w:link w:val="BlockTextChar"/>
    <w:rsid w:val="0071695C"/>
    <w:pPr>
      <w:spacing w:before="120" w:after="120"/>
      <w:ind w:left="720" w:right="720"/>
    </w:pPr>
    <w:rPr>
      <w:i/>
      <w:sz w:val="24"/>
      <w:szCs w:val="24"/>
    </w:rPr>
  </w:style>
  <w:style w:type="character" w:customStyle="1" w:styleId="BlockTextChar">
    <w:name w:val="Block Text Char"/>
    <w:link w:val="BlockText"/>
    <w:rsid w:val="0071695C"/>
    <w:rPr>
      <w:rFonts w:ascii="Times New Roman" w:eastAsia="Times New Roman" w:hAnsi="Times New Roman" w:cs="Times New Roman"/>
      <w:i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D22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2AF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D22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2AF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6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1046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44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65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80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93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53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78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1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634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42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5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97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89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701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51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71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361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39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986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34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183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61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571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3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160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56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89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2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496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03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39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98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7256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65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089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00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27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35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839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53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05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35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88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000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113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53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7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3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664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66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62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0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76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500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16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314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06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26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15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39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75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59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205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0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77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4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54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707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76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26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27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4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685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6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197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39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54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825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69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89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55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4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626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electagents.gov/SelectAgentsandToxinsExclusion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1296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Stony Brook University</Company>
  <LinksUpToDate>false</LinksUpToDate>
  <CharactersWithSpaces>8672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Matuk</dc:creator>
  <cp:keywords/>
  <dc:description/>
  <cp:lastModifiedBy>Anna Li</cp:lastModifiedBy>
  <cp:revision>3</cp:revision>
  <dcterms:created xsi:type="dcterms:W3CDTF">2025-05-05T15:12:00Z</dcterms:created>
  <dcterms:modified xsi:type="dcterms:W3CDTF">2025-05-07T14:36:00Z</dcterms:modified>
</cp:coreProperties>
</file>