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0D" w:rsidRDefault="00070A0D" w:rsidP="00070A0D">
      <w:pPr>
        <w:jc w:val="center"/>
      </w:pPr>
      <w:r>
        <w:t>RELATIVITY (PHY 408) Fall 2022</w:t>
      </w:r>
    </w:p>
    <w:p w:rsidR="00070A0D" w:rsidRDefault="00070A0D" w:rsidP="00070A0D">
      <w:pPr>
        <w:jc w:val="center"/>
      </w:pPr>
      <w:r>
        <w:t>[http://tonic.physics.stonybrook.edu/~syritsyn/phy408_fall2022]</w:t>
      </w:r>
    </w:p>
    <w:p w:rsidR="00070A0D" w:rsidRDefault="00070A0D" w:rsidP="00070A0D">
      <w:pPr>
        <w:spacing w:after="0" w:line="240" w:lineRule="auto"/>
      </w:pPr>
      <w:r>
        <w:t>Course title: Relativity (PHY408)</w:t>
      </w:r>
    </w:p>
    <w:p w:rsidR="00070A0D" w:rsidRDefault="00070A0D" w:rsidP="00070A0D">
      <w:pPr>
        <w:spacing w:after="0" w:line="240" w:lineRule="auto"/>
      </w:pPr>
      <w:r>
        <w:t>Credit: 3 units</w:t>
      </w:r>
    </w:p>
    <w:p w:rsidR="00070A0D" w:rsidRDefault="00070A0D" w:rsidP="00070A0D">
      <w:pPr>
        <w:spacing w:after="0" w:line="240" w:lineRule="auto"/>
      </w:pPr>
      <w:r>
        <w:t>Semester: 2022 Fall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 xml:space="preserve">Instructor: Sergey </w:t>
      </w:r>
      <w:proofErr w:type="spellStart"/>
      <w:r>
        <w:t>Syritsyn</w:t>
      </w:r>
      <w:proofErr w:type="spellEnd"/>
      <w:r>
        <w:t xml:space="preserve"> (office C-140)</w:t>
      </w:r>
    </w:p>
    <w:p w:rsidR="00070A0D" w:rsidRDefault="00070A0D" w:rsidP="00070A0D">
      <w:pPr>
        <w:spacing w:after="0" w:line="240" w:lineRule="auto"/>
      </w:pPr>
      <w:proofErr w:type="spellStart"/>
      <w:proofErr w:type="gramStart"/>
      <w:r>
        <w:t>sergey.syritsyn</w:t>
      </w:r>
      <w:proofErr w:type="spellEnd"/>
      <w:r>
        <w:t>[</w:t>
      </w:r>
      <w:proofErr w:type="gramEnd"/>
      <w:r>
        <w:t>at]stonybrook.edu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 xml:space="preserve">Lectures: Melville Library E4315; 28 lectures starting Aug 23, </w:t>
      </w:r>
      <w:proofErr w:type="spellStart"/>
      <w:r>
        <w:t>TuTh</w:t>
      </w:r>
      <w:proofErr w:type="spellEnd"/>
      <w:r>
        <w:t xml:space="preserve"> 1:15–2:35PM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Office hours: In instructors' office (Physics C-140) or as announced; time/date TBA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Main textbooks (recommended reading):</w:t>
      </w:r>
    </w:p>
    <w:p w:rsidR="00070A0D" w:rsidRDefault="00070A0D" w:rsidP="00070A0D">
      <w:pPr>
        <w:spacing w:after="0" w:line="240" w:lineRule="auto"/>
      </w:pPr>
      <w:r>
        <w:t xml:space="preserve">1. B. </w:t>
      </w:r>
      <w:proofErr w:type="spellStart"/>
      <w:r>
        <w:t>Schutz</w:t>
      </w:r>
      <w:proofErr w:type="spellEnd"/>
      <w:r>
        <w:t>, "A first course in general relativity"</w:t>
      </w:r>
    </w:p>
    <w:p w:rsidR="00070A0D" w:rsidRDefault="00070A0D" w:rsidP="00070A0D">
      <w:pPr>
        <w:spacing w:after="0" w:line="240" w:lineRule="auto"/>
      </w:pPr>
      <w:r>
        <w:t>(Main text for the course; new 3rd edition available in August 2022, but older editions are</w:t>
      </w:r>
    </w:p>
    <w:p w:rsidR="00070A0D" w:rsidRDefault="00070A0D" w:rsidP="00070A0D">
      <w:pPr>
        <w:spacing w:after="0" w:line="240" w:lineRule="auto"/>
      </w:pPr>
      <w:proofErr w:type="gramStart"/>
      <w:r>
        <w:t>acceptable</w:t>
      </w:r>
      <w:proofErr w:type="gramEnd"/>
      <w:r>
        <w:t>)</w:t>
      </w:r>
    </w:p>
    <w:p w:rsidR="00070A0D" w:rsidRDefault="00070A0D" w:rsidP="00070A0D">
      <w:pPr>
        <w:spacing w:after="0" w:line="240" w:lineRule="auto"/>
      </w:pPr>
      <w:r>
        <w:t xml:space="preserve">2. J. </w:t>
      </w:r>
      <w:proofErr w:type="spellStart"/>
      <w:r>
        <w:t>Hartle</w:t>
      </w:r>
      <w:proofErr w:type="gramStart"/>
      <w:r>
        <w:t>,Gravity</w:t>
      </w:r>
      <w:proofErr w:type="spellEnd"/>
      <w:proofErr w:type="gramEnd"/>
      <w:r>
        <w:t>: "An introduction to Einstein's general relativity"</w:t>
      </w:r>
    </w:p>
    <w:p w:rsidR="00070A0D" w:rsidRDefault="00070A0D" w:rsidP="00070A0D">
      <w:pPr>
        <w:spacing w:after="0" w:line="240" w:lineRule="auto"/>
      </w:pPr>
      <w:r>
        <w:t>(Optional supplemental reading)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Course outline:</w:t>
      </w:r>
    </w:p>
    <w:p w:rsidR="00070A0D" w:rsidRDefault="00070A0D" w:rsidP="00070A0D">
      <w:pPr>
        <w:spacing w:after="0" w:line="240" w:lineRule="auto"/>
      </w:pPr>
      <w:r>
        <w:t xml:space="preserve">1. Review of Special relativity. Principles of special relativity. </w:t>
      </w:r>
      <w:proofErr w:type="spellStart"/>
      <w:r>
        <w:t>Minkowski</w:t>
      </w:r>
      <w:proofErr w:type="spellEnd"/>
      <w:r>
        <w:t xml:space="preserve"> space, Lorentz</w:t>
      </w:r>
    </w:p>
    <w:p w:rsidR="00070A0D" w:rsidRDefault="00070A0D" w:rsidP="00070A0D">
      <w:pPr>
        <w:spacing w:after="0" w:line="240" w:lineRule="auto"/>
      </w:pPr>
      <w:proofErr w:type="gramStart"/>
      <w:r>
        <w:t>transformations</w:t>
      </w:r>
      <w:proofErr w:type="gramEnd"/>
      <w:r>
        <w:t>, invariant interval. Simultaneity, time dilation, space contraction, "paradoxes".</w:t>
      </w:r>
    </w:p>
    <w:p w:rsidR="00070A0D" w:rsidRDefault="00070A0D" w:rsidP="00070A0D">
      <w:pPr>
        <w:spacing w:after="0" w:line="240" w:lineRule="auto"/>
      </w:pPr>
      <w:r>
        <w:t xml:space="preserve">2. Relativistic mechanics. Vectors in special relativity. Relativistic velocity and </w:t>
      </w:r>
      <w:proofErr w:type="spellStart"/>
      <w:r>
        <w:t>accleleration</w:t>
      </w:r>
      <w:proofErr w:type="spellEnd"/>
      <w:r>
        <w:t>,</w:t>
      </w:r>
    </w:p>
    <w:p w:rsidR="00070A0D" w:rsidRDefault="00070A0D" w:rsidP="00070A0D">
      <w:pPr>
        <w:spacing w:after="0" w:line="240" w:lineRule="auto"/>
      </w:pPr>
      <w:proofErr w:type="gramStart"/>
      <w:r>
        <w:t>energy</w:t>
      </w:r>
      <w:proofErr w:type="gramEnd"/>
      <w:r>
        <w:t xml:space="preserve"> and momentum. Proper time and connection to classical mechanics.</w:t>
      </w:r>
    </w:p>
    <w:p w:rsidR="00070A0D" w:rsidRDefault="00070A0D" w:rsidP="00070A0D">
      <w:pPr>
        <w:spacing w:after="0" w:line="240" w:lineRule="auto"/>
      </w:pPr>
      <w:r>
        <w:t>3. Tensors in Special relativity. Metric tensor, flat space in polar and spherical coordinates.</w:t>
      </w:r>
    </w:p>
    <w:p w:rsidR="00070A0D" w:rsidRDefault="00070A0D" w:rsidP="00070A0D">
      <w:pPr>
        <w:spacing w:after="0" w:line="240" w:lineRule="auto"/>
      </w:pPr>
      <w:r>
        <w:t>Relativistic fluids, pressure and stress tensors.</w:t>
      </w:r>
    </w:p>
    <w:p w:rsidR="00070A0D" w:rsidRDefault="00070A0D" w:rsidP="00070A0D">
      <w:pPr>
        <w:spacing w:after="0" w:line="240" w:lineRule="auto"/>
      </w:pPr>
      <w:r>
        <w:t xml:space="preserve">4. Curved space-time. Covariant derivative and </w:t>
      </w:r>
      <w:proofErr w:type="spellStart"/>
      <w:r>
        <w:t>Christoffel</w:t>
      </w:r>
      <w:proofErr w:type="spellEnd"/>
      <w:r>
        <w:t xml:space="preserve"> symbols. Curvature tensors. Motion</w:t>
      </w:r>
    </w:p>
    <w:p w:rsidR="00070A0D" w:rsidRDefault="00070A0D" w:rsidP="00070A0D">
      <w:pPr>
        <w:spacing w:after="0" w:line="240" w:lineRule="auto"/>
      </w:pPr>
      <w:proofErr w:type="gramStart"/>
      <w:r>
        <w:t>in</w:t>
      </w:r>
      <w:proofErr w:type="gramEnd"/>
      <w:r>
        <w:t xml:space="preserve"> weak fields.</w:t>
      </w:r>
    </w:p>
    <w:p w:rsidR="00070A0D" w:rsidRDefault="00070A0D" w:rsidP="00070A0D">
      <w:pPr>
        <w:spacing w:after="0" w:line="240" w:lineRule="auto"/>
      </w:pPr>
      <w:r>
        <w:t>5. Einstein field equations. General Einstein's gravity equations. Weak-field approximation.</w:t>
      </w:r>
    </w:p>
    <w:p w:rsidR="00070A0D" w:rsidRDefault="00070A0D" w:rsidP="00070A0D">
      <w:pPr>
        <w:spacing w:after="0" w:line="240" w:lineRule="auto"/>
      </w:pPr>
      <w:r>
        <w:t>6. Gravitational waves. Propagation, generation, and detection of gravitational waves.</w:t>
      </w:r>
    </w:p>
    <w:p w:rsidR="00070A0D" w:rsidRDefault="00070A0D" w:rsidP="00070A0D">
      <w:pPr>
        <w:spacing w:after="0" w:line="240" w:lineRule="auto"/>
      </w:pPr>
      <w:r>
        <w:t>7. Spherically-symmetric solutions. Static spherically symmetric solutions for perfect fluids;</w:t>
      </w:r>
    </w:p>
    <w:p w:rsidR="00070A0D" w:rsidRDefault="00070A0D" w:rsidP="00070A0D">
      <w:pPr>
        <w:spacing w:after="0" w:line="240" w:lineRule="auto"/>
      </w:pPr>
      <w:proofErr w:type="gramStart"/>
      <w:r>
        <w:t>gravitational</w:t>
      </w:r>
      <w:proofErr w:type="gramEnd"/>
      <w:r>
        <w:t xml:space="preserve"> fields of stars. </w:t>
      </w:r>
      <w:proofErr w:type="spellStart"/>
      <w:r>
        <w:t>Schwartzschild</w:t>
      </w:r>
      <w:proofErr w:type="spellEnd"/>
      <w:r>
        <w:t xml:space="preserve"> geometry, black holes and motion in their fields.</w:t>
      </w:r>
    </w:p>
    <w:p w:rsidR="00070A0D" w:rsidRDefault="00070A0D" w:rsidP="00070A0D">
      <w:pPr>
        <w:spacing w:after="0" w:line="240" w:lineRule="auto"/>
      </w:pPr>
      <w:r>
        <w:t>8. Cosmology. Cosmological models. Cosmological observations, dark matter, and dark energy.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Course grading</w:t>
      </w:r>
    </w:p>
    <w:p w:rsidR="00070A0D" w:rsidRDefault="00070A0D" w:rsidP="00070A0D">
      <w:pPr>
        <w:spacing w:after="0" w:line="240" w:lineRule="auto"/>
      </w:pPr>
      <w:r>
        <w:t>• Homeworks: 20%</w:t>
      </w:r>
    </w:p>
    <w:p w:rsidR="00070A0D" w:rsidRDefault="00070A0D" w:rsidP="00070A0D">
      <w:pPr>
        <w:spacing w:after="0" w:line="240" w:lineRule="auto"/>
      </w:pPr>
      <w:r>
        <w:t>• Midterms 1 and 2: 20% + 20%</w:t>
      </w:r>
    </w:p>
    <w:p w:rsidR="00070A0D" w:rsidRDefault="00070A0D" w:rsidP="00070A0D">
      <w:pPr>
        <w:spacing w:after="0" w:line="240" w:lineRule="auto"/>
      </w:pPr>
      <w:r>
        <w:t>• Final exam: 40%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Homeworks</w:t>
      </w:r>
    </w:p>
    <w:p w:rsidR="00070A0D" w:rsidRDefault="00070A0D" w:rsidP="00070A0D">
      <w:pPr>
        <w:spacing w:after="0" w:line="240" w:lineRule="auto"/>
      </w:pPr>
      <w:r>
        <w:t>Homeworks will be posted weekly on Tuesdays (Blackboard and/or course website), due in class</w:t>
      </w:r>
    </w:p>
    <w:p w:rsidR="00070A0D" w:rsidRDefault="00070A0D" w:rsidP="00070A0D">
      <w:pPr>
        <w:spacing w:after="0" w:line="240" w:lineRule="auto"/>
      </w:pPr>
      <w:proofErr w:type="gramStart"/>
      <w:r>
        <w:t>one</w:t>
      </w:r>
      <w:proofErr w:type="gramEnd"/>
      <w:r>
        <w:t xml:space="preserve"> week after posting. Late submissions will be deducted 20% of the grade per day. Model</w:t>
      </w:r>
    </w:p>
    <w:p w:rsidR="00070A0D" w:rsidRDefault="00070A0D" w:rsidP="00070A0D">
      <w:pPr>
        <w:spacing w:after="0" w:line="240" w:lineRule="auto"/>
      </w:pPr>
      <w:proofErr w:type="gramStart"/>
      <w:r>
        <w:t>solutions</w:t>
      </w:r>
      <w:proofErr w:type="gramEnd"/>
      <w:r>
        <w:t xml:space="preserve"> posted about five days after the due date. Discussions and group work are encouraged,</w:t>
      </w:r>
    </w:p>
    <w:p w:rsidR="00070A0D" w:rsidRDefault="00070A0D" w:rsidP="00070A0D">
      <w:pPr>
        <w:spacing w:after="0" w:line="240" w:lineRule="auto"/>
      </w:pPr>
      <w:proofErr w:type="gramStart"/>
      <w:r>
        <w:t>but</w:t>
      </w:r>
      <w:proofErr w:type="gramEnd"/>
      <w:r>
        <w:t xml:space="preserve"> each student will be expected to provide individually written solutions; noticeable similarities</w:t>
      </w:r>
    </w:p>
    <w:p w:rsidR="00070A0D" w:rsidRDefault="00070A0D" w:rsidP="00070A0D">
      <w:pPr>
        <w:spacing w:after="0" w:line="240" w:lineRule="auto"/>
      </w:pPr>
      <w:proofErr w:type="gramStart"/>
      <w:r>
        <w:t>will</w:t>
      </w:r>
      <w:proofErr w:type="gramEnd"/>
      <w:r>
        <w:t xml:space="preserve"> result in reduced grades.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Exams</w:t>
      </w:r>
    </w:p>
    <w:p w:rsidR="00070A0D" w:rsidRDefault="00070A0D" w:rsidP="00070A0D">
      <w:pPr>
        <w:spacing w:after="0" w:line="240" w:lineRule="auto"/>
      </w:pPr>
      <w:r>
        <w:t>• Midterm exams: Sep 29 and Nov 8 in class</w:t>
      </w:r>
    </w:p>
    <w:p w:rsidR="00070A0D" w:rsidRDefault="00070A0D" w:rsidP="00070A0D">
      <w:pPr>
        <w:spacing w:after="0" w:line="240" w:lineRule="auto"/>
      </w:pPr>
      <w:r>
        <w:t>• Final: Dec 13 (Tue) 2:15-5PM</w:t>
      </w:r>
    </w:p>
    <w:p w:rsidR="00070A0D" w:rsidRDefault="00070A0D" w:rsidP="00070A0D">
      <w:pPr>
        <w:spacing w:after="0" w:line="240" w:lineRule="auto"/>
      </w:pPr>
      <w:r>
        <w:t>Exams are open-book; no communication in/out of the class allowed. Students are encouraged to</w:t>
      </w:r>
    </w:p>
    <w:p w:rsidR="00070A0D" w:rsidRDefault="00070A0D" w:rsidP="00070A0D">
      <w:pPr>
        <w:spacing w:after="0" w:line="240" w:lineRule="auto"/>
      </w:pPr>
      <w:proofErr w:type="gramStart"/>
      <w:r>
        <w:t>compose</w:t>
      </w:r>
      <w:proofErr w:type="gramEnd"/>
      <w:r>
        <w:t xml:space="preserve"> one sheet of formula notes.</w:t>
      </w:r>
    </w:p>
    <w:p w:rsidR="00070A0D" w:rsidRDefault="00070A0D" w:rsidP="00070A0D">
      <w:pPr>
        <w:spacing w:after="0" w:line="240" w:lineRule="auto"/>
      </w:pPr>
      <w:r>
        <w:lastRenderedPageBreak/>
        <w:t>Student Accessibility Support Services (SASC):</w:t>
      </w:r>
    </w:p>
    <w:p w:rsidR="00070A0D" w:rsidRDefault="00070A0D" w:rsidP="00070A0D">
      <w:pPr>
        <w:spacing w:after="0" w:line="240" w:lineRule="auto"/>
      </w:pPr>
      <w:r>
        <w:t>If you have a physical, psychological, medical or learning disability that may impact your course</w:t>
      </w:r>
    </w:p>
    <w:p w:rsidR="00070A0D" w:rsidRDefault="00070A0D" w:rsidP="00070A0D">
      <w:pPr>
        <w:spacing w:after="0" w:line="240" w:lineRule="auto"/>
      </w:pPr>
      <w:proofErr w:type="gramStart"/>
      <w:r>
        <w:t>work</w:t>
      </w:r>
      <w:proofErr w:type="gramEnd"/>
      <w:r>
        <w:t>, please contact Student Accessibility Support Center, ECC (Educational Communications</w:t>
      </w:r>
    </w:p>
    <w:p w:rsidR="00070A0D" w:rsidRDefault="00070A0D" w:rsidP="00070A0D">
      <w:pPr>
        <w:spacing w:after="0" w:line="240" w:lineRule="auto"/>
      </w:pPr>
      <w:r>
        <w:t>Center) Building, Room 128, (631)632-6748. They will determine with you what accommodations,</w:t>
      </w:r>
    </w:p>
    <w:p w:rsidR="00070A0D" w:rsidRDefault="00070A0D" w:rsidP="00070A0D">
      <w:pPr>
        <w:spacing w:after="0" w:line="240" w:lineRule="auto"/>
      </w:pPr>
      <w:proofErr w:type="gramStart"/>
      <w:r>
        <w:t>if</w:t>
      </w:r>
      <w:proofErr w:type="gramEnd"/>
      <w:r>
        <w:t xml:space="preserve"> any, are necessary and appropriate. All information and documentation is confidential.</w:t>
      </w:r>
    </w:p>
    <w:p w:rsidR="00070A0D" w:rsidRDefault="00070A0D" w:rsidP="00070A0D">
      <w:pPr>
        <w:spacing w:after="0" w:line="240" w:lineRule="auto"/>
      </w:pPr>
      <w:r>
        <w:t>https://www.stonybrook.edu/commcms/studentaffairs/sasc/facstaff/syllabus.php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Academic Integrity Statement:</w:t>
      </w:r>
    </w:p>
    <w:p w:rsidR="00070A0D" w:rsidRDefault="00070A0D" w:rsidP="00070A0D">
      <w:pPr>
        <w:spacing w:after="0" w:line="240" w:lineRule="auto"/>
      </w:pPr>
      <w:r>
        <w:t>Each student must pursue his or her academic goals honestly and be personally accountable for all</w:t>
      </w:r>
    </w:p>
    <w:p w:rsidR="00070A0D" w:rsidRDefault="00070A0D" w:rsidP="00070A0D">
      <w:pPr>
        <w:spacing w:after="0" w:line="240" w:lineRule="auto"/>
      </w:pPr>
      <w:proofErr w:type="gramStart"/>
      <w:r>
        <w:t>submitted</w:t>
      </w:r>
      <w:proofErr w:type="gramEnd"/>
      <w:r>
        <w:t xml:space="preserve"> work. Representing another person's work as your own is always wrong. Faculty is</w:t>
      </w:r>
    </w:p>
    <w:p w:rsidR="00070A0D" w:rsidRDefault="00070A0D" w:rsidP="00070A0D">
      <w:pPr>
        <w:spacing w:after="0" w:line="240" w:lineRule="auto"/>
      </w:pPr>
      <w:proofErr w:type="gramStart"/>
      <w:r>
        <w:t>required</w:t>
      </w:r>
      <w:proofErr w:type="gramEnd"/>
      <w:r>
        <w:t xml:space="preserve"> to report any suspected instances of academic dishonesty to the Academic Judiciary.</w:t>
      </w:r>
    </w:p>
    <w:p w:rsidR="00070A0D" w:rsidRDefault="00070A0D" w:rsidP="00070A0D">
      <w:pPr>
        <w:spacing w:after="0" w:line="240" w:lineRule="auto"/>
      </w:pPr>
      <w:r>
        <w:t>Faculty in the Health Sciences Center (School of Health Technology &amp; Management, Nursing,</w:t>
      </w:r>
    </w:p>
    <w:p w:rsidR="00070A0D" w:rsidRDefault="00070A0D" w:rsidP="00070A0D">
      <w:pPr>
        <w:spacing w:after="0" w:line="240" w:lineRule="auto"/>
      </w:pPr>
      <w:r>
        <w:t xml:space="preserve">Social Welfare, Dental Medicine) and School of Medicine are required to follow their </w:t>
      </w:r>
      <w:proofErr w:type="spellStart"/>
      <w:r>
        <w:t>schoolspecific</w:t>
      </w:r>
      <w:proofErr w:type="spellEnd"/>
      <w:r>
        <w:t xml:space="preserve"> procedures. For more comprehensive information on academic integrity, including</w:t>
      </w:r>
    </w:p>
    <w:p w:rsidR="00070A0D" w:rsidRDefault="00070A0D" w:rsidP="00070A0D">
      <w:pPr>
        <w:spacing w:after="0" w:line="240" w:lineRule="auto"/>
      </w:pPr>
      <w:proofErr w:type="gramStart"/>
      <w:r>
        <w:t>categories</w:t>
      </w:r>
      <w:proofErr w:type="gramEnd"/>
      <w:r>
        <w:t xml:space="preserve"> of academic dishonesty please refer to the academic judiciary website at:</w:t>
      </w:r>
    </w:p>
    <w:p w:rsidR="00070A0D" w:rsidRDefault="00070A0D" w:rsidP="00070A0D">
      <w:pPr>
        <w:spacing w:after="0" w:line="240" w:lineRule="auto"/>
      </w:pPr>
      <w:r>
        <w:t>http://www.stonybrook.edu/commcms/academic_integrity/index.html</w:t>
      </w:r>
    </w:p>
    <w:p w:rsidR="00070A0D" w:rsidRDefault="00070A0D" w:rsidP="00070A0D">
      <w:pPr>
        <w:spacing w:after="0" w:line="240" w:lineRule="auto"/>
      </w:pPr>
    </w:p>
    <w:p w:rsidR="00070A0D" w:rsidRDefault="00070A0D" w:rsidP="00070A0D">
      <w:pPr>
        <w:spacing w:after="0" w:line="240" w:lineRule="auto"/>
      </w:pPr>
      <w:r>
        <w:t>Critical Incident Management Statement</w:t>
      </w:r>
    </w:p>
    <w:p w:rsidR="00070A0D" w:rsidRDefault="00070A0D" w:rsidP="00070A0D">
      <w:pPr>
        <w:spacing w:after="0" w:line="240" w:lineRule="auto"/>
      </w:pPr>
      <w:r>
        <w:t>Stony Brook University expects students to respect the rights, privileges, and property of other</w:t>
      </w:r>
    </w:p>
    <w:p w:rsidR="00070A0D" w:rsidRDefault="00070A0D" w:rsidP="00070A0D">
      <w:pPr>
        <w:spacing w:after="0" w:line="240" w:lineRule="auto"/>
      </w:pPr>
      <w:proofErr w:type="gramStart"/>
      <w:r>
        <w:t>people</w:t>
      </w:r>
      <w:proofErr w:type="gramEnd"/>
      <w:r>
        <w:t>. Faculty are required to report to the Office of University Community Standards any</w:t>
      </w:r>
    </w:p>
    <w:p w:rsidR="00070A0D" w:rsidRDefault="00070A0D" w:rsidP="00070A0D">
      <w:pPr>
        <w:spacing w:after="0" w:line="240" w:lineRule="auto"/>
      </w:pPr>
      <w:proofErr w:type="gramStart"/>
      <w:r>
        <w:t>disruptive</w:t>
      </w:r>
      <w:proofErr w:type="gramEnd"/>
      <w:r>
        <w:t xml:space="preserve"> behavior that interrupts their ability to teach, compromises the safety of the learning</w:t>
      </w:r>
    </w:p>
    <w:p w:rsidR="00070A0D" w:rsidRDefault="00070A0D" w:rsidP="00070A0D">
      <w:pPr>
        <w:spacing w:after="0" w:line="240" w:lineRule="auto"/>
      </w:pPr>
      <w:proofErr w:type="gramStart"/>
      <w:r>
        <w:t>environment</w:t>
      </w:r>
      <w:proofErr w:type="gramEnd"/>
      <w:r>
        <w:t>, or inhibits students' ability to learn. Faculty in the HSC Schools and the School of</w:t>
      </w:r>
    </w:p>
    <w:p w:rsidR="00070A0D" w:rsidRDefault="00070A0D" w:rsidP="00070A0D">
      <w:pPr>
        <w:spacing w:after="0" w:line="240" w:lineRule="auto"/>
      </w:pPr>
      <w:r>
        <w:t>Medicine are required to follow their school-specific procedures. Further information about most</w:t>
      </w:r>
    </w:p>
    <w:p w:rsidR="00070A0D" w:rsidRDefault="00070A0D" w:rsidP="00070A0D">
      <w:pPr>
        <w:spacing w:after="0" w:line="240" w:lineRule="auto"/>
      </w:pPr>
      <w:proofErr w:type="gramStart"/>
      <w:r>
        <w:t>academic</w:t>
      </w:r>
      <w:proofErr w:type="gramEnd"/>
      <w:r>
        <w:t xml:space="preserve"> matters can be found in the Undergraduate Bulletin, the Undergraduate Class Schedule,</w:t>
      </w:r>
    </w:p>
    <w:p w:rsidR="00281FE0" w:rsidRDefault="00070A0D" w:rsidP="00070A0D">
      <w:pPr>
        <w:spacing w:after="0" w:line="240" w:lineRule="auto"/>
      </w:pPr>
      <w:proofErr w:type="gramStart"/>
      <w:r>
        <w:t>and</w:t>
      </w:r>
      <w:proofErr w:type="gramEnd"/>
      <w:r>
        <w:t xml:space="preserve"> the Faculty-Employee Handbook.</w:t>
      </w:r>
    </w:p>
    <w:p w:rsidR="00070A0D" w:rsidRDefault="00070A0D" w:rsidP="00070A0D">
      <w:pPr>
        <w:spacing w:after="0" w:line="240" w:lineRule="auto"/>
      </w:pP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1. Review of Special relativity</w:t>
      </w:r>
    </w:p>
    <w:p w:rsidR="00070A0D" w:rsidRPr="00070A0D" w:rsidRDefault="00070A0D" w:rsidP="00070A0D">
      <w:pPr>
        <w:spacing w:after="0" w:line="240" w:lineRule="auto"/>
      </w:pPr>
      <w:r w:rsidRPr="00070A0D">
        <w:t xml:space="preserve">Principles of special relativity. </w:t>
      </w:r>
      <w:proofErr w:type="spellStart"/>
      <w:r w:rsidRPr="00070A0D">
        <w:t>Minkowski</w:t>
      </w:r>
      <w:proofErr w:type="spellEnd"/>
      <w:r w:rsidRPr="00070A0D">
        <w:t xml:space="preserve"> space, Lorentz transformations, invariant interval. Simultaneity, time dilation, space contraction, "paradoxes".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2. Relativistic mechanics</w:t>
      </w:r>
    </w:p>
    <w:p w:rsidR="00070A0D" w:rsidRPr="00070A0D" w:rsidRDefault="00070A0D" w:rsidP="00070A0D">
      <w:pPr>
        <w:spacing w:after="0" w:line="240" w:lineRule="auto"/>
      </w:pPr>
      <w:r w:rsidRPr="00070A0D">
        <w:t xml:space="preserve">Vectors in special relativity. Relativistic velocity and </w:t>
      </w:r>
      <w:proofErr w:type="spellStart"/>
      <w:r w:rsidRPr="00070A0D">
        <w:t>accleleration</w:t>
      </w:r>
      <w:proofErr w:type="spellEnd"/>
      <w:r w:rsidRPr="00070A0D">
        <w:t>, energy and momentum. Proper time and connection to classical mechanics.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3. Tensors in Special relativity</w:t>
      </w:r>
    </w:p>
    <w:p w:rsidR="00070A0D" w:rsidRPr="00070A0D" w:rsidRDefault="00070A0D" w:rsidP="00070A0D">
      <w:pPr>
        <w:spacing w:after="0" w:line="240" w:lineRule="auto"/>
      </w:pPr>
      <w:r w:rsidRPr="00070A0D">
        <w:t>Metric tensor, flat space in polar and spherical coordinates. Relativistic fluids, pressure and stress tensors.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4. Curved space-time</w:t>
      </w:r>
    </w:p>
    <w:p w:rsidR="00070A0D" w:rsidRPr="00070A0D" w:rsidRDefault="00070A0D" w:rsidP="00070A0D">
      <w:pPr>
        <w:spacing w:after="0" w:line="240" w:lineRule="auto"/>
      </w:pPr>
      <w:r w:rsidRPr="00070A0D">
        <w:t xml:space="preserve">Covariant derivative and </w:t>
      </w:r>
      <w:proofErr w:type="spellStart"/>
      <w:r w:rsidRPr="00070A0D">
        <w:t>Christoffel</w:t>
      </w:r>
      <w:proofErr w:type="spellEnd"/>
      <w:r w:rsidRPr="00070A0D">
        <w:t xml:space="preserve"> symbols. Curvature tensors. Motion in weak fields.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5. Einstein field equation.</w:t>
      </w:r>
    </w:p>
    <w:p w:rsidR="00070A0D" w:rsidRPr="00070A0D" w:rsidRDefault="00070A0D" w:rsidP="00070A0D">
      <w:pPr>
        <w:spacing w:after="0" w:line="240" w:lineRule="auto"/>
      </w:pPr>
      <w:r w:rsidRPr="00070A0D">
        <w:t>General Einstein's gravity equations. Weak-field approximation.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6. Gravitational waves</w:t>
      </w:r>
    </w:p>
    <w:p w:rsidR="00070A0D" w:rsidRPr="00070A0D" w:rsidRDefault="00070A0D" w:rsidP="00070A0D">
      <w:pPr>
        <w:spacing w:after="0" w:line="240" w:lineRule="auto"/>
      </w:pPr>
      <w:r w:rsidRPr="00070A0D">
        <w:t>Propagation, generation, and detection of gravitational waves.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7. Spherically-symmetric solutions</w:t>
      </w:r>
    </w:p>
    <w:p w:rsidR="00070A0D" w:rsidRPr="00070A0D" w:rsidRDefault="00070A0D" w:rsidP="00070A0D">
      <w:pPr>
        <w:spacing w:after="0" w:line="240" w:lineRule="auto"/>
      </w:pPr>
      <w:r w:rsidRPr="00070A0D">
        <w:t xml:space="preserve">Static spherically symmetric solutions for perfect fluids; gravitational fields of stars. </w:t>
      </w:r>
      <w:proofErr w:type="spellStart"/>
      <w:r w:rsidRPr="00070A0D">
        <w:t>Schwartzschild</w:t>
      </w:r>
      <w:proofErr w:type="spellEnd"/>
      <w:r w:rsidRPr="00070A0D">
        <w:t xml:space="preserve"> geometry, black holes and motion in their fields.</w:t>
      </w:r>
    </w:p>
    <w:p w:rsidR="00070A0D" w:rsidRPr="00070A0D" w:rsidRDefault="00070A0D" w:rsidP="00070A0D">
      <w:pPr>
        <w:spacing w:after="0" w:line="240" w:lineRule="auto"/>
        <w:rPr>
          <w:b/>
          <w:bCs/>
        </w:rPr>
      </w:pPr>
      <w:r w:rsidRPr="00070A0D">
        <w:rPr>
          <w:b/>
          <w:bCs/>
        </w:rPr>
        <w:t>8. Cosmology</w:t>
      </w:r>
    </w:p>
    <w:p w:rsidR="00070A0D" w:rsidRPr="00070A0D" w:rsidRDefault="00070A0D" w:rsidP="00070A0D">
      <w:pPr>
        <w:spacing w:after="0" w:line="240" w:lineRule="auto"/>
      </w:pPr>
      <w:r w:rsidRPr="00070A0D">
        <w:t>Cosmolog</w:t>
      </w:r>
      <w:bookmarkStart w:id="0" w:name="_GoBack"/>
      <w:bookmarkEnd w:id="0"/>
      <w:r w:rsidRPr="00070A0D">
        <w:t>ical models. Cosmological observations, dark matter, and dark energy.</w:t>
      </w:r>
    </w:p>
    <w:sectPr w:rsidR="00070A0D" w:rsidRPr="00070A0D" w:rsidSect="00070A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0D"/>
    <w:rsid w:val="00070A0D"/>
    <w:rsid w:val="0028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4889"/>
  <w15:chartTrackingRefBased/>
  <w15:docId w15:val="{4517E514-CABB-47BE-9B6D-F0F76917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1</cp:revision>
  <dcterms:created xsi:type="dcterms:W3CDTF">2022-08-18T18:32:00Z</dcterms:created>
  <dcterms:modified xsi:type="dcterms:W3CDTF">2022-08-18T18:40:00Z</dcterms:modified>
</cp:coreProperties>
</file>