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4"/>
        </w:rPr>
        <w:t> </w:t>
      </w:r>
      <w:r>
        <w:rPr/>
        <w:t>305:</w:t>
      </w:r>
      <w:r>
        <w:rPr>
          <w:spacing w:val="-7"/>
        </w:rPr>
        <w:t> </w:t>
      </w:r>
      <w:r>
        <w:rPr/>
        <w:t>Deterministic</w:t>
      </w:r>
      <w:r>
        <w:rPr>
          <w:spacing w:val="-4"/>
        </w:rPr>
        <w:t> </w:t>
      </w:r>
      <w:r>
        <w:rPr/>
        <w:t>Signals</w:t>
      </w:r>
      <w:r>
        <w:rPr>
          <w:spacing w:val="-3"/>
        </w:rPr>
        <w:t> </w:t>
      </w:r>
      <w:r>
        <w:rPr/>
        <w:t>and</w:t>
      </w:r>
      <w:r>
        <w:rPr>
          <w:spacing w:val="-3"/>
        </w:rPr>
        <w:t> </w:t>
      </w:r>
      <w:r>
        <w:rPr>
          <w:spacing w:val="-2"/>
        </w:rPr>
        <w:t>Systems</w:t>
      </w:r>
    </w:p>
    <w:p>
      <w:pPr>
        <w:spacing w:before="120"/>
        <w:ind w:left="1" w:right="355" w:firstLine="0"/>
        <w:jc w:val="center"/>
        <w:rPr>
          <w:sz w:val="28"/>
        </w:rPr>
      </w:pPr>
      <w:r>
        <w:rPr>
          <w:sz w:val="28"/>
        </w:rPr>
        <w:t>Fall</w:t>
      </w:r>
      <w:r>
        <w:rPr>
          <w:spacing w:val="-2"/>
          <w:sz w:val="28"/>
        </w:rPr>
        <w:t> </w:t>
      </w:r>
      <w:r>
        <w:rPr>
          <w:spacing w:val="-4"/>
          <w:sz w:val="28"/>
        </w:rPr>
        <w:t>2023</w:t>
      </w:r>
    </w:p>
    <w:p>
      <w:pPr>
        <w:pStyle w:val="BodyText"/>
        <w:ind w:left="0" w:firstLine="0"/>
        <w:rPr>
          <w:sz w:val="20"/>
        </w:rPr>
      </w:pPr>
    </w:p>
    <w:p>
      <w:pPr>
        <w:pStyle w:val="BodyText"/>
        <w:spacing w:after="0"/>
        <w:rPr>
          <w:sz w:val="20"/>
        </w:rPr>
        <w:sectPr>
          <w:type w:val="continuous"/>
          <w:pgSz w:w="12240" w:h="15840"/>
          <w:pgMar w:top="1380" w:bottom="280" w:left="1080" w:right="720"/>
        </w:sectPr>
      </w:pPr>
    </w:p>
    <w:p>
      <w:pPr>
        <w:pStyle w:val="Heading2"/>
        <w:spacing w:before="90"/>
      </w:pPr>
      <w:r>
        <w:rPr/>
        <w:t>Catalog</w:t>
      </w:r>
      <w:r>
        <w:rPr>
          <w:spacing w:val="-2"/>
        </w:rPr>
        <w:t> </w:t>
      </w:r>
      <w:r>
        <w:rPr>
          <w:spacing w:val="-2"/>
        </w:rPr>
        <w:t>Description:</w:t>
      </w:r>
    </w:p>
    <w:p>
      <w:pPr>
        <w:pStyle w:val="BodyText"/>
        <w:spacing w:before="90"/>
        <w:ind w:left="0" w:firstLine="0"/>
        <w:rPr>
          <w:b/>
        </w:rPr>
      </w:pPr>
      <w:r>
        <w:rPr/>
        <w:br w:type="column"/>
      </w:r>
      <w:r>
        <w:rPr>
          <w:b/>
        </w:rPr>
      </w:r>
    </w:p>
    <w:p>
      <w:pPr>
        <w:pStyle w:val="BodyText"/>
        <w:ind w:left="0" w:right="379" w:firstLine="0"/>
      </w:pPr>
      <w:r>
        <w:rPr/>
        <w:t>Introduction</w:t>
      </w:r>
      <w:r>
        <w:rPr>
          <w:spacing w:val="-4"/>
        </w:rPr>
        <w:t> </w:t>
      </w:r>
      <w:r>
        <w:rPr/>
        <w:t>to</w:t>
      </w:r>
      <w:r>
        <w:rPr>
          <w:spacing w:val="-4"/>
        </w:rPr>
        <w:t> </w:t>
      </w:r>
      <w:r>
        <w:rPr/>
        <w:t>signals</w:t>
      </w:r>
      <w:r>
        <w:rPr>
          <w:spacing w:val="-4"/>
        </w:rPr>
        <w:t> </w:t>
      </w:r>
      <w:r>
        <w:rPr/>
        <w:t>and</w:t>
      </w:r>
      <w:r>
        <w:rPr>
          <w:spacing w:val="-4"/>
        </w:rPr>
        <w:t> </w:t>
      </w:r>
      <w:r>
        <w:rPr/>
        <w:t>systems.</w:t>
      </w:r>
      <w:r>
        <w:rPr>
          <w:spacing w:val="-4"/>
        </w:rPr>
        <w:t> </w:t>
      </w:r>
      <w:r>
        <w:rPr/>
        <w:t>Manipulation</w:t>
      </w:r>
      <w:r>
        <w:rPr>
          <w:spacing w:val="-4"/>
        </w:rPr>
        <w:t> </w:t>
      </w:r>
      <w:r>
        <w:rPr/>
        <w:t>of</w:t>
      </w:r>
      <w:r>
        <w:rPr>
          <w:spacing w:val="-5"/>
        </w:rPr>
        <w:t> </w:t>
      </w:r>
      <w:r>
        <w:rPr/>
        <w:t>simple</w:t>
      </w:r>
      <w:r>
        <w:rPr>
          <w:spacing w:val="-4"/>
        </w:rPr>
        <w:t> </w:t>
      </w:r>
      <w:r>
        <w:rPr/>
        <w:t>analog</w:t>
      </w:r>
      <w:r>
        <w:rPr>
          <w:spacing w:val="-4"/>
        </w:rPr>
        <w:t> </w:t>
      </w:r>
      <w:r>
        <w:rPr/>
        <w:t>and</w:t>
      </w:r>
      <w:r>
        <w:rPr>
          <w:spacing w:val="-4"/>
        </w:rPr>
        <w:t> </w:t>
      </w:r>
      <w:r>
        <w:rPr/>
        <w:t>digital signals. Relationship between frequencies of analog signals and their sampled sequences. Sampling theorem. Concepts of linearity, time-invariance, causality</w:t>
      </w:r>
      <w:r>
        <w:rPr>
          <w:spacing w:val="-3"/>
        </w:rPr>
        <w:t> </w:t>
      </w:r>
      <w:r>
        <w:rPr/>
        <w:t>in</w:t>
      </w:r>
      <w:r>
        <w:rPr>
          <w:spacing w:val="-3"/>
        </w:rPr>
        <w:t> </w:t>
      </w:r>
      <w:r>
        <w:rPr/>
        <w:t>systems.</w:t>
      </w:r>
      <w:r>
        <w:rPr>
          <w:spacing w:val="-3"/>
        </w:rPr>
        <w:t> </w:t>
      </w:r>
      <w:r>
        <w:rPr/>
        <w:t>Convolution</w:t>
      </w:r>
      <w:r>
        <w:rPr>
          <w:spacing w:val="-3"/>
        </w:rPr>
        <w:t> </w:t>
      </w:r>
      <w:r>
        <w:rPr/>
        <w:t>integral</w:t>
      </w:r>
      <w:r>
        <w:rPr>
          <w:spacing w:val="-3"/>
        </w:rPr>
        <w:t> </w:t>
      </w:r>
      <w:r>
        <w:rPr/>
        <w:t>and</w:t>
      </w:r>
      <w:r>
        <w:rPr>
          <w:spacing w:val="-3"/>
        </w:rPr>
        <w:t> </w:t>
      </w:r>
      <w:r>
        <w:rPr/>
        <w:t>summation;</w:t>
      </w:r>
      <w:r>
        <w:rPr>
          <w:spacing w:val="-3"/>
        </w:rPr>
        <w:t> </w:t>
      </w:r>
      <w:r>
        <w:rPr/>
        <w:t>FIR</w:t>
      </w:r>
      <w:r>
        <w:rPr>
          <w:spacing w:val="-3"/>
        </w:rPr>
        <w:t> </w:t>
      </w:r>
      <w:r>
        <w:rPr/>
        <w:t>and</w:t>
      </w:r>
      <w:r>
        <w:rPr>
          <w:spacing w:val="-1"/>
        </w:rPr>
        <w:t> </w:t>
      </w:r>
      <w:r>
        <w:rPr/>
        <w:t>IIR</w:t>
      </w:r>
      <w:r>
        <w:rPr>
          <w:spacing w:val="-3"/>
        </w:rPr>
        <w:t> </w:t>
      </w:r>
      <w:r>
        <w:rPr/>
        <w:t>digital filters. Differential and difference equations. Laplace transform, z-transform, Fourier series and Fourier transform. Stability, frequency response and filtering. Provides general background for subsequent courses in control, communication, electronics, and digital signal processing.</w:t>
      </w:r>
    </w:p>
    <w:p>
      <w:pPr>
        <w:pStyle w:val="BodyText"/>
        <w:spacing w:after="0"/>
        <w:sectPr>
          <w:type w:val="continuous"/>
          <w:pgSz w:w="12240" w:h="15840"/>
          <w:pgMar w:top="1380" w:bottom="280" w:left="1080" w:right="720"/>
          <w:cols w:num="2" w:equalWidth="0">
            <w:col w:w="2127" w:space="394"/>
            <w:col w:w="7919"/>
          </w:cols>
        </w:sectPr>
      </w:pPr>
    </w:p>
    <w:p>
      <w:pPr>
        <w:tabs>
          <w:tab w:pos="2520" w:val="left" w:leader="none"/>
        </w:tabs>
        <w:spacing w:before="241"/>
        <w:ind w:left="0" w:right="0" w:firstLine="0"/>
        <w:jc w:val="left"/>
        <w:rPr>
          <w:sz w:val="24"/>
        </w:rPr>
      </w:pPr>
      <w:r>
        <w:rPr>
          <w:b/>
          <w:sz w:val="24"/>
        </w:rPr>
        <w:t>Course</w:t>
      </w:r>
      <w:r>
        <w:rPr>
          <w:b/>
          <w:spacing w:val="-1"/>
          <w:sz w:val="24"/>
        </w:rPr>
        <w:t> </w:t>
      </w:r>
      <w:r>
        <w:rPr>
          <w:b/>
          <w:spacing w:val="-2"/>
          <w:sz w:val="24"/>
        </w:rPr>
        <w:t>Prerequisites:</w:t>
      </w:r>
      <w:r>
        <w:rPr>
          <w:b/>
          <w:sz w:val="24"/>
        </w:rPr>
        <w:tab/>
      </w:r>
      <w:r>
        <w:rPr>
          <w:sz w:val="24"/>
        </w:rPr>
        <w:t>ESE </w:t>
      </w:r>
      <w:r>
        <w:rPr>
          <w:spacing w:val="-5"/>
          <w:sz w:val="24"/>
        </w:rPr>
        <w:t>271</w:t>
      </w:r>
    </w:p>
    <w:p>
      <w:pPr>
        <w:pStyle w:val="Heading2"/>
        <w:tabs>
          <w:tab w:pos="2532" w:val="left" w:leader="none"/>
        </w:tabs>
        <w:spacing w:before="240"/>
        <w:rPr>
          <w:b w:val="0"/>
        </w:rPr>
      </w:pPr>
      <w:r>
        <w:rPr/>
        <w:t>Course</w:t>
      </w:r>
      <w:r>
        <w:rPr>
          <w:spacing w:val="-2"/>
        </w:rPr>
        <w:t> Credits:</w:t>
      </w:r>
      <w:r>
        <w:rPr/>
        <w:tab/>
      </w:r>
      <w:r>
        <w:rPr>
          <w:b w:val="0"/>
          <w:spacing w:val="-10"/>
        </w:rPr>
        <w:t>3</w:t>
      </w:r>
    </w:p>
    <w:p>
      <w:pPr>
        <w:pStyle w:val="BodyText"/>
        <w:tabs>
          <w:tab w:pos="2520" w:val="left" w:leader="none"/>
        </w:tabs>
        <w:spacing w:before="240"/>
        <w:ind w:left="0" w:firstLine="0"/>
      </w:pPr>
      <w:r>
        <w:rPr>
          <w:b/>
          <w:spacing w:val="-2"/>
        </w:rPr>
        <w:t>Textbook:</w:t>
      </w:r>
      <w:r>
        <w:rPr>
          <w:b/>
        </w:rPr>
        <w:tab/>
      </w:r>
      <w:r>
        <w:rPr/>
        <w:t>Alan</w:t>
      </w:r>
      <w:r>
        <w:rPr>
          <w:spacing w:val="-3"/>
        </w:rPr>
        <w:t> </w:t>
      </w:r>
      <w:r>
        <w:rPr/>
        <w:t>V. Oppenheim</w:t>
      </w:r>
      <w:r>
        <w:rPr>
          <w:b/>
        </w:rPr>
        <w:t>,</w:t>
      </w:r>
      <w:r>
        <w:rPr>
          <w:b/>
          <w:spacing w:val="-1"/>
        </w:rPr>
        <w:t> </w:t>
      </w:r>
      <w:r>
        <w:rPr/>
        <w:t>Signals and</w:t>
      </w:r>
      <w:r>
        <w:rPr>
          <w:spacing w:val="-1"/>
        </w:rPr>
        <w:t> </w:t>
      </w:r>
      <w:r>
        <w:rPr/>
        <w:t>Systems, Pearson, </w:t>
      </w:r>
      <w:r>
        <w:rPr>
          <w:spacing w:val="-2"/>
        </w:rPr>
        <w:t>1996.</w:t>
      </w:r>
    </w:p>
    <w:p>
      <w:pPr>
        <w:tabs>
          <w:tab w:pos="2520" w:val="left" w:leader="none"/>
        </w:tabs>
        <w:spacing w:before="240"/>
        <w:ind w:left="0" w:right="0" w:firstLine="0"/>
        <w:jc w:val="left"/>
        <w:rPr>
          <w:sz w:val="24"/>
        </w:rPr>
      </w:pPr>
      <w:r>
        <w:rPr>
          <w:b/>
          <w:sz w:val="24"/>
        </w:rPr>
        <w:t>Class </w:t>
      </w:r>
      <w:r>
        <w:rPr>
          <w:b/>
          <w:spacing w:val="-2"/>
          <w:sz w:val="24"/>
        </w:rPr>
        <w:t>Meetings:</w:t>
      </w:r>
      <w:r>
        <w:rPr>
          <w:b/>
          <w:sz w:val="24"/>
        </w:rPr>
        <w:tab/>
      </w:r>
      <w:r>
        <w:rPr>
          <w:sz w:val="24"/>
        </w:rPr>
        <w:t>Mon</w:t>
      </w:r>
      <w:r>
        <w:rPr>
          <w:spacing w:val="-3"/>
          <w:sz w:val="24"/>
        </w:rPr>
        <w:t> </w:t>
      </w:r>
      <w:r>
        <w:rPr>
          <w:sz w:val="24"/>
        </w:rPr>
        <w:t>Wed 11:00 am -</w:t>
      </w:r>
      <w:r>
        <w:rPr>
          <w:spacing w:val="-1"/>
          <w:sz w:val="24"/>
        </w:rPr>
        <w:t> </w:t>
      </w:r>
      <w:r>
        <w:rPr>
          <w:sz w:val="24"/>
        </w:rPr>
        <w:t>12:20 </w:t>
      </w:r>
      <w:r>
        <w:rPr>
          <w:spacing w:val="-5"/>
          <w:sz w:val="24"/>
        </w:rPr>
        <w:t>pm</w:t>
      </w:r>
    </w:p>
    <w:p>
      <w:pPr>
        <w:tabs>
          <w:tab w:pos="2534" w:val="left" w:leader="none"/>
        </w:tabs>
        <w:spacing w:before="240"/>
        <w:ind w:left="0" w:right="0" w:firstLine="0"/>
        <w:jc w:val="left"/>
        <w:rPr>
          <w:sz w:val="24"/>
        </w:rPr>
      </w:pPr>
      <w:r>
        <w:rPr>
          <w:b/>
          <w:spacing w:val="-2"/>
          <w:sz w:val="24"/>
        </w:rPr>
        <w:t>Faculty:</w:t>
      </w:r>
      <w:r>
        <w:rPr>
          <w:b/>
          <w:sz w:val="24"/>
        </w:rPr>
        <w:tab/>
      </w:r>
      <w:r>
        <w:rPr>
          <w:sz w:val="24"/>
        </w:rPr>
        <w:t>Vibha</w:t>
      </w:r>
      <w:r>
        <w:rPr>
          <w:spacing w:val="-3"/>
          <w:sz w:val="24"/>
        </w:rPr>
        <w:t> </w:t>
      </w:r>
      <w:r>
        <w:rPr>
          <w:spacing w:val="-4"/>
          <w:sz w:val="24"/>
        </w:rPr>
        <w:t>Mane</w:t>
      </w:r>
    </w:p>
    <w:p>
      <w:pPr>
        <w:pStyle w:val="BodyText"/>
        <w:ind w:left="2520" w:right="4394" w:firstLine="0"/>
      </w:pPr>
      <w:r>
        <w:rPr/>
        <w:t>Email:</w:t>
      </w:r>
      <w:r>
        <w:rPr>
          <w:spacing w:val="-15"/>
        </w:rPr>
        <w:t> </w:t>
      </w:r>
      <w:hyperlink r:id="rId5">
        <w:r>
          <w:rPr/>
          <w:t>vibha.mane@stonybrook.edu</w:t>
        </w:r>
      </w:hyperlink>
      <w:r>
        <w:rPr/>
        <w:t> Light Engineering, Room 258A</w:t>
      </w:r>
    </w:p>
    <w:p>
      <w:pPr>
        <w:tabs>
          <w:tab w:pos="2486" w:val="left" w:leader="none"/>
        </w:tabs>
        <w:spacing w:before="240"/>
        <w:ind w:left="0" w:right="0" w:firstLine="0"/>
        <w:jc w:val="left"/>
        <w:rPr>
          <w:sz w:val="24"/>
        </w:rPr>
      </w:pPr>
      <w:r>
        <w:rPr>
          <w:b/>
          <w:sz w:val="24"/>
        </w:rPr>
        <w:t>Office</w:t>
      </w:r>
      <w:r>
        <w:rPr>
          <w:b/>
          <w:spacing w:val="-3"/>
          <w:sz w:val="24"/>
        </w:rPr>
        <w:t> </w:t>
      </w:r>
      <w:r>
        <w:rPr>
          <w:b/>
          <w:spacing w:val="-2"/>
          <w:sz w:val="24"/>
        </w:rPr>
        <w:t>Hours:</w:t>
      </w:r>
      <w:r>
        <w:rPr>
          <w:b/>
          <w:sz w:val="24"/>
        </w:rPr>
        <w:tab/>
      </w:r>
      <w:r>
        <w:rPr>
          <w:sz w:val="24"/>
        </w:rPr>
        <w:t>Posted on </w:t>
      </w:r>
      <w:r>
        <w:rPr>
          <w:spacing w:val="-2"/>
          <w:sz w:val="24"/>
        </w:rPr>
        <w:t>Brightspace</w:t>
      </w:r>
    </w:p>
    <w:p>
      <w:pPr>
        <w:tabs>
          <w:tab w:pos="2505" w:val="left" w:leader="none"/>
        </w:tabs>
        <w:spacing w:before="241"/>
        <w:ind w:left="0" w:right="0" w:firstLine="0"/>
        <w:jc w:val="left"/>
        <w:rPr>
          <w:sz w:val="24"/>
        </w:rPr>
      </w:pPr>
      <w:r>
        <w:rPr>
          <w:b/>
          <w:sz w:val="24"/>
        </w:rPr>
        <w:t>Course</w:t>
      </w:r>
      <w:r>
        <w:rPr>
          <w:b/>
          <w:spacing w:val="-2"/>
          <w:sz w:val="24"/>
        </w:rPr>
        <w:t> Dates</w:t>
      </w:r>
      <w:r>
        <w:rPr>
          <w:b/>
          <w:sz w:val="24"/>
        </w:rPr>
        <w:tab/>
      </w:r>
      <w:r>
        <w:rPr>
          <w:sz w:val="24"/>
        </w:rPr>
        <w:t>August</w:t>
      </w:r>
      <w:r>
        <w:rPr>
          <w:spacing w:val="-3"/>
          <w:sz w:val="24"/>
        </w:rPr>
        <w:t> </w:t>
      </w:r>
      <w:r>
        <w:rPr>
          <w:sz w:val="24"/>
        </w:rPr>
        <w:t>28 -</w:t>
      </w:r>
      <w:r>
        <w:rPr>
          <w:spacing w:val="-2"/>
          <w:sz w:val="24"/>
        </w:rPr>
        <w:t> </w:t>
      </w:r>
      <w:r>
        <w:rPr>
          <w:sz w:val="24"/>
        </w:rPr>
        <w:t>December</w:t>
      </w:r>
      <w:r>
        <w:rPr>
          <w:spacing w:val="-1"/>
          <w:sz w:val="24"/>
        </w:rPr>
        <w:t> </w:t>
      </w:r>
      <w:r>
        <w:rPr>
          <w:spacing w:val="-5"/>
          <w:sz w:val="24"/>
        </w:rPr>
        <w:t>21</w:t>
      </w:r>
    </w:p>
    <w:p>
      <w:pPr>
        <w:pStyle w:val="Heading2"/>
        <w:spacing w:line="448" w:lineRule="auto" w:before="0"/>
        <w:ind w:right="8974"/>
      </w:pPr>
      <w:r>
        <w:rPr/>
        <mc:AlternateContent>
          <mc:Choice Requires="wps">
            <w:drawing>
              <wp:anchor distT="0" distB="0" distL="0" distR="0" allowOverlap="1" layoutInCell="1" locked="0" behindDoc="0" simplePos="0" relativeHeight="15728640">
                <wp:simplePos x="0" y="0"/>
                <wp:positionH relativeFrom="page">
                  <wp:posOffset>2202433</wp:posOffset>
                </wp:positionH>
                <wp:positionV relativeFrom="paragraph">
                  <wp:posOffset>503362</wp:posOffset>
                </wp:positionV>
                <wp:extent cx="3913504" cy="217296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13504" cy="217296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5"/>
                              <w:gridCol w:w="3017"/>
                            </w:tblGrid>
                            <w:tr>
                              <w:trPr>
                                <w:trHeight w:val="673" w:hRule="atLeast"/>
                              </w:trPr>
                              <w:tc>
                                <w:tcPr>
                                  <w:tcW w:w="3015" w:type="dxa"/>
                                </w:tcPr>
                                <w:p>
                                  <w:pPr>
                                    <w:pStyle w:val="TableParagraph"/>
                                    <w:ind w:left="10" w:right="3"/>
                                    <w:jc w:val="center"/>
                                    <w:rPr>
                                      <w:sz w:val="24"/>
                                    </w:rPr>
                                  </w:pPr>
                                  <w:r>
                                    <w:rPr>
                                      <w:spacing w:val="-2"/>
                                      <w:sz w:val="24"/>
                                    </w:rPr>
                                    <w:t>Quizzes</w:t>
                                  </w:r>
                                </w:p>
                              </w:tc>
                              <w:tc>
                                <w:tcPr>
                                  <w:tcW w:w="3017" w:type="dxa"/>
                                </w:tcPr>
                                <w:p>
                                  <w:pPr>
                                    <w:pStyle w:val="TableParagraph"/>
                                    <w:ind w:left="7"/>
                                    <w:jc w:val="center"/>
                                    <w:rPr>
                                      <w:sz w:val="24"/>
                                    </w:rPr>
                                  </w:pPr>
                                  <w:r>
                                    <w:rPr>
                                      <w:spacing w:val="-5"/>
                                      <w:sz w:val="24"/>
                                    </w:rPr>
                                    <w:t>20</w:t>
                                  </w:r>
                                </w:p>
                              </w:tc>
                            </w:tr>
                            <w:tr>
                              <w:trPr>
                                <w:trHeight w:val="671" w:hRule="atLeast"/>
                              </w:trPr>
                              <w:tc>
                                <w:tcPr>
                                  <w:tcW w:w="3015" w:type="dxa"/>
                                </w:tcPr>
                                <w:p>
                                  <w:pPr>
                                    <w:pStyle w:val="TableParagraph"/>
                                    <w:ind w:left="10" w:right="4"/>
                                    <w:jc w:val="center"/>
                                    <w:rPr>
                                      <w:sz w:val="24"/>
                                    </w:rPr>
                                  </w:pPr>
                                  <w:r>
                                    <w:rPr>
                                      <w:sz w:val="24"/>
                                    </w:rPr>
                                    <w:t>Matlab</w:t>
                                  </w:r>
                                  <w:r>
                                    <w:rPr>
                                      <w:spacing w:val="-2"/>
                                      <w:sz w:val="24"/>
                                    </w:rPr>
                                    <w:t> Project</w:t>
                                  </w:r>
                                </w:p>
                              </w:tc>
                              <w:tc>
                                <w:tcPr>
                                  <w:tcW w:w="3017" w:type="dxa"/>
                                </w:tcPr>
                                <w:p>
                                  <w:pPr>
                                    <w:pStyle w:val="TableParagraph"/>
                                    <w:ind w:left="7"/>
                                    <w:jc w:val="center"/>
                                    <w:rPr>
                                      <w:sz w:val="24"/>
                                    </w:rPr>
                                  </w:pPr>
                                  <w:r>
                                    <w:rPr>
                                      <w:spacing w:val="-5"/>
                                      <w:sz w:val="24"/>
                                    </w:rPr>
                                    <w:t>20</w:t>
                                  </w:r>
                                </w:p>
                              </w:tc>
                            </w:tr>
                            <w:tr>
                              <w:trPr>
                                <w:trHeight w:val="674" w:hRule="atLeast"/>
                              </w:trPr>
                              <w:tc>
                                <w:tcPr>
                                  <w:tcW w:w="3015" w:type="dxa"/>
                                </w:tcPr>
                                <w:p>
                                  <w:pPr>
                                    <w:pStyle w:val="TableParagraph"/>
                                    <w:spacing w:before="62"/>
                                    <w:ind w:left="1073" w:hanging="827"/>
                                    <w:rPr>
                                      <w:sz w:val="24"/>
                                    </w:rPr>
                                  </w:pPr>
                                  <w:r>
                                    <w:rPr>
                                      <w:sz w:val="24"/>
                                    </w:rPr>
                                    <w:t>Attendance</w:t>
                                  </w:r>
                                  <w:r>
                                    <w:rPr>
                                      <w:spacing w:val="-15"/>
                                      <w:sz w:val="24"/>
                                    </w:rPr>
                                    <w:t> </w:t>
                                  </w:r>
                                  <w:r>
                                    <w:rPr>
                                      <w:sz w:val="24"/>
                                    </w:rPr>
                                    <w:t>during</w:t>
                                  </w:r>
                                  <w:r>
                                    <w:rPr>
                                      <w:spacing w:val="-15"/>
                                      <w:sz w:val="24"/>
                                    </w:rPr>
                                    <w:t> </w:t>
                                  </w:r>
                                  <w:r>
                                    <w:rPr>
                                      <w:sz w:val="24"/>
                                    </w:rPr>
                                    <w:t>Matlab </w:t>
                                  </w:r>
                                  <w:r>
                                    <w:rPr>
                                      <w:spacing w:val="-2"/>
                                      <w:sz w:val="24"/>
                                    </w:rPr>
                                    <w:t>Tutorials</w:t>
                                  </w:r>
                                </w:p>
                              </w:tc>
                              <w:tc>
                                <w:tcPr>
                                  <w:tcW w:w="3017" w:type="dxa"/>
                                </w:tcPr>
                                <w:p>
                                  <w:pPr>
                                    <w:pStyle w:val="TableParagraph"/>
                                    <w:ind w:left="7"/>
                                    <w:jc w:val="center"/>
                                    <w:rPr>
                                      <w:sz w:val="24"/>
                                    </w:rPr>
                                  </w:pPr>
                                  <w:r>
                                    <w:rPr>
                                      <w:spacing w:val="-10"/>
                                      <w:sz w:val="24"/>
                                    </w:rPr>
                                    <w:t>5</w:t>
                                  </w:r>
                                </w:p>
                              </w:tc>
                            </w:tr>
                            <w:tr>
                              <w:trPr>
                                <w:trHeight w:val="673" w:hRule="atLeast"/>
                              </w:trPr>
                              <w:tc>
                                <w:tcPr>
                                  <w:tcW w:w="3015" w:type="dxa"/>
                                </w:tcPr>
                                <w:p>
                                  <w:pPr>
                                    <w:pStyle w:val="TableParagraph"/>
                                    <w:ind w:left="10"/>
                                    <w:jc w:val="center"/>
                                    <w:rPr>
                                      <w:sz w:val="24"/>
                                    </w:rPr>
                                  </w:pPr>
                                  <w:r>
                                    <w:rPr>
                                      <w:spacing w:val="-2"/>
                                      <w:sz w:val="24"/>
                                    </w:rPr>
                                    <w:t>Midterm</w:t>
                                  </w:r>
                                </w:p>
                              </w:tc>
                              <w:tc>
                                <w:tcPr>
                                  <w:tcW w:w="3017" w:type="dxa"/>
                                </w:tcPr>
                                <w:p>
                                  <w:pPr>
                                    <w:pStyle w:val="TableParagraph"/>
                                    <w:ind w:left="7"/>
                                    <w:jc w:val="center"/>
                                    <w:rPr>
                                      <w:sz w:val="24"/>
                                    </w:rPr>
                                  </w:pPr>
                                  <w:r>
                                    <w:rPr>
                                      <w:spacing w:val="-5"/>
                                      <w:sz w:val="24"/>
                                    </w:rPr>
                                    <w:t>25</w:t>
                                  </w:r>
                                </w:p>
                              </w:tc>
                            </w:tr>
                            <w:tr>
                              <w:trPr>
                                <w:trHeight w:val="671" w:hRule="atLeast"/>
                              </w:trPr>
                              <w:tc>
                                <w:tcPr>
                                  <w:tcW w:w="3015" w:type="dxa"/>
                                </w:tcPr>
                                <w:p>
                                  <w:pPr>
                                    <w:pStyle w:val="TableParagraph"/>
                                    <w:spacing w:before="195"/>
                                    <w:ind w:left="10" w:right="3"/>
                                    <w:jc w:val="center"/>
                                    <w:rPr>
                                      <w:sz w:val="24"/>
                                    </w:rPr>
                                  </w:pPr>
                                  <w:r>
                                    <w:rPr>
                                      <w:sz w:val="24"/>
                                    </w:rPr>
                                    <w:t>Final</w:t>
                                  </w:r>
                                  <w:r>
                                    <w:rPr>
                                      <w:spacing w:val="-2"/>
                                      <w:sz w:val="24"/>
                                    </w:rPr>
                                    <w:t> </w:t>
                                  </w:r>
                                  <w:r>
                                    <w:rPr>
                                      <w:spacing w:val="-4"/>
                                      <w:sz w:val="24"/>
                                    </w:rPr>
                                    <w:t>Exam</w:t>
                                  </w:r>
                                </w:p>
                              </w:tc>
                              <w:tc>
                                <w:tcPr>
                                  <w:tcW w:w="3017" w:type="dxa"/>
                                </w:tcPr>
                                <w:p>
                                  <w:pPr>
                                    <w:pStyle w:val="TableParagraph"/>
                                    <w:spacing w:before="195"/>
                                    <w:ind w:left="7"/>
                                    <w:jc w:val="center"/>
                                    <w:rPr>
                                      <w:sz w:val="24"/>
                                    </w:rPr>
                                  </w:pPr>
                                  <w:r>
                                    <w:rPr>
                                      <w:spacing w:val="-5"/>
                                      <w:sz w:val="24"/>
                                    </w:rPr>
                                    <w:t>30</w:t>
                                  </w:r>
                                </w:p>
                              </w:tc>
                            </w:tr>
                          </w:tbl>
                          <w:p>
                            <w:pPr>
                              <w:pStyle w:val="BodyText"/>
                              <w:ind w:left="0" w:firstLine="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419998pt;margin-top:39.634823pt;width:308.150pt;height:171.1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5"/>
                        <w:gridCol w:w="3017"/>
                      </w:tblGrid>
                      <w:tr>
                        <w:trPr>
                          <w:trHeight w:val="673" w:hRule="atLeast"/>
                        </w:trPr>
                        <w:tc>
                          <w:tcPr>
                            <w:tcW w:w="3015" w:type="dxa"/>
                          </w:tcPr>
                          <w:p>
                            <w:pPr>
                              <w:pStyle w:val="TableParagraph"/>
                              <w:ind w:left="10" w:right="3"/>
                              <w:jc w:val="center"/>
                              <w:rPr>
                                <w:sz w:val="24"/>
                              </w:rPr>
                            </w:pPr>
                            <w:r>
                              <w:rPr>
                                <w:spacing w:val="-2"/>
                                <w:sz w:val="24"/>
                              </w:rPr>
                              <w:t>Quizzes</w:t>
                            </w:r>
                          </w:p>
                        </w:tc>
                        <w:tc>
                          <w:tcPr>
                            <w:tcW w:w="3017" w:type="dxa"/>
                          </w:tcPr>
                          <w:p>
                            <w:pPr>
                              <w:pStyle w:val="TableParagraph"/>
                              <w:ind w:left="7"/>
                              <w:jc w:val="center"/>
                              <w:rPr>
                                <w:sz w:val="24"/>
                              </w:rPr>
                            </w:pPr>
                            <w:r>
                              <w:rPr>
                                <w:spacing w:val="-5"/>
                                <w:sz w:val="24"/>
                              </w:rPr>
                              <w:t>20</w:t>
                            </w:r>
                          </w:p>
                        </w:tc>
                      </w:tr>
                      <w:tr>
                        <w:trPr>
                          <w:trHeight w:val="671" w:hRule="atLeast"/>
                        </w:trPr>
                        <w:tc>
                          <w:tcPr>
                            <w:tcW w:w="3015" w:type="dxa"/>
                          </w:tcPr>
                          <w:p>
                            <w:pPr>
                              <w:pStyle w:val="TableParagraph"/>
                              <w:ind w:left="10" w:right="4"/>
                              <w:jc w:val="center"/>
                              <w:rPr>
                                <w:sz w:val="24"/>
                              </w:rPr>
                            </w:pPr>
                            <w:r>
                              <w:rPr>
                                <w:sz w:val="24"/>
                              </w:rPr>
                              <w:t>Matlab</w:t>
                            </w:r>
                            <w:r>
                              <w:rPr>
                                <w:spacing w:val="-2"/>
                                <w:sz w:val="24"/>
                              </w:rPr>
                              <w:t> Project</w:t>
                            </w:r>
                          </w:p>
                        </w:tc>
                        <w:tc>
                          <w:tcPr>
                            <w:tcW w:w="3017" w:type="dxa"/>
                          </w:tcPr>
                          <w:p>
                            <w:pPr>
                              <w:pStyle w:val="TableParagraph"/>
                              <w:ind w:left="7"/>
                              <w:jc w:val="center"/>
                              <w:rPr>
                                <w:sz w:val="24"/>
                              </w:rPr>
                            </w:pPr>
                            <w:r>
                              <w:rPr>
                                <w:spacing w:val="-5"/>
                                <w:sz w:val="24"/>
                              </w:rPr>
                              <w:t>20</w:t>
                            </w:r>
                          </w:p>
                        </w:tc>
                      </w:tr>
                      <w:tr>
                        <w:trPr>
                          <w:trHeight w:val="674" w:hRule="atLeast"/>
                        </w:trPr>
                        <w:tc>
                          <w:tcPr>
                            <w:tcW w:w="3015" w:type="dxa"/>
                          </w:tcPr>
                          <w:p>
                            <w:pPr>
                              <w:pStyle w:val="TableParagraph"/>
                              <w:spacing w:before="62"/>
                              <w:ind w:left="1073" w:hanging="827"/>
                              <w:rPr>
                                <w:sz w:val="24"/>
                              </w:rPr>
                            </w:pPr>
                            <w:r>
                              <w:rPr>
                                <w:sz w:val="24"/>
                              </w:rPr>
                              <w:t>Attendance</w:t>
                            </w:r>
                            <w:r>
                              <w:rPr>
                                <w:spacing w:val="-15"/>
                                <w:sz w:val="24"/>
                              </w:rPr>
                              <w:t> </w:t>
                            </w:r>
                            <w:r>
                              <w:rPr>
                                <w:sz w:val="24"/>
                              </w:rPr>
                              <w:t>during</w:t>
                            </w:r>
                            <w:r>
                              <w:rPr>
                                <w:spacing w:val="-15"/>
                                <w:sz w:val="24"/>
                              </w:rPr>
                              <w:t> </w:t>
                            </w:r>
                            <w:r>
                              <w:rPr>
                                <w:sz w:val="24"/>
                              </w:rPr>
                              <w:t>Matlab </w:t>
                            </w:r>
                            <w:r>
                              <w:rPr>
                                <w:spacing w:val="-2"/>
                                <w:sz w:val="24"/>
                              </w:rPr>
                              <w:t>Tutorials</w:t>
                            </w:r>
                          </w:p>
                        </w:tc>
                        <w:tc>
                          <w:tcPr>
                            <w:tcW w:w="3017" w:type="dxa"/>
                          </w:tcPr>
                          <w:p>
                            <w:pPr>
                              <w:pStyle w:val="TableParagraph"/>
                              <w:ind w:left="7"/>
                              <w:jc w:val="center"/>
                              <w:rPr>
                                <w:sz w:val="24"/>
                              </w:rPr>
                            </w:pPr>
                            <w:r>
                              <w:rPr>
                                <w:spacing w:val="-10"/>
                                <w:sz w:val="24"/>
                              </w:rPr>
                              <w:t>5</w:t>
                            </w:r>
                          </w:p>
                        </w:tc>
                      </w:tr>
                      <w:tr>
                        <w:trPr>
                          <w:trHeight w:val="673" w:hRule="atLeast"/>
                        </w:trPr>
                        <w:tc>
                          <w:tcPr>
                            <w:tcW w:w="3015" w:type="dxa"/>
                          </w:tcPr>
                          <w:p>
                            <w:pPr>
                              <w:pStyle w:val="TableParagraph"/>
                              <w:ind w:left="10"/>
                              <w:jc w:val="center"/>
                              <w:rPr>
                                <w:sz w:val="24"/>
                              </w:rPr>
                            </w:pPr>
                            <w:r>
                              <w:rPr>
                                <w:spacing w:val="-2"/>
                                <w:sz w:val="24"/>
                              </w:rPr>
                              <w:t>Midterm</w:t>
                            </w:r>
                          </w:p>
                        </w:tc>
                        <w:tc>
                          <w:tcPr>
                            <w:tcW w:w="3017" w:type="dxa"/>
                          </w:tcPr>
                          <w:p>
                            <w:pPr>
                              <w:pStyle w:val="TableParagraph"/>
                              <w:ind w:left="7"/>
                              <w:jc w:val="center"/>
                              <w:rPr>
                                <w:sz w:val="24"/>
                              </w:rPr>
                            </w:pPr>
                            <w:r>
                              <w:rPr>
                                <w:spacing w:val="-5"/>
                                <w:sz w:val="24"/>
                              </w:rPr>
                              <w:t>25</w:t>
                            </w:r>
                          </w:p>
                        </w:tc>
                      </w:tr>
                      <w:tr>
                        <w:trPr>
                          <w:trHeight w:val="671" w:hRule="atLeast"/>
                        </w:trPr>
                        <w:tc>
                          <w:tcPr>
                            <w:tcW w:w="3015" w:type="dxa"/>
                          </w:tcPr>
                          <w:p>
                            <w:pPr>
                              <w:pStyle w:val="TableParagraph"/>
                              <w:spacing w:before="195"/>
                              <w:ind w:left="10" w:right="3"/>
                              <w:jc w:val="center"/>
                              <w:rPr>
                                <w:sz w:val="24"/>
                              </w:rPr>
                            </w:pPr>
                            <w:r>
                              <w:rPr>
                                <w:sz w:val="24"/>
                              </w:rPr>
                              <w:t>Final</w:t>
                            </w:r>
                            <w:r>
                              <w:rPr>
                                <w:spacing w:val="-2"/>
                                <w:sz w:val="24"/>
                              </w:rPr>
                              <w:t> </w:t>
                            </w:r>
                            <w:r>
                              <w:rPr>
                                <w:spacing w:val="-4"/>
                                <w:sz w:val="24"/>
                              </w:rPr>
                              <w:t>Exam</w:t>
                            </w:r>
                          </w:p>
                        </w:tc>
                        <w:tc>
                          <w:tcPr>
                            <w:tcW w:w="3017" w:type="dxa"/>
                          </w:tcPr>
                          <w:p>
                            <w:pPr>
                              <w:pStyle w:val="TableParagraph"/>
                              <w:spacing w:before="195"/>
                              <w:ind w:left="7"/>
                              <w:jc w:val="center"/>
                              <w:rPr>
                                <w:sz w:val="24"/>
                              </w:rPr>
                            </w:pPr>
                            <w:r>
                              <w:rPr>
                                <w:spacing w:val="-5"/>
                                <w:sz w:val="24"/>
                              </w:rPr>
                              <w:t>30</w:t>
                            </w:r>
                          </w:p>
                        </w:tc>
                      </w:tr>
                    </w:tbl>
                    <w:p>
                      <w:pPr>
                        <w:pStyle w:val="BodyText"/>
                        <w:ind w:left="0" w:firstLine="0"/>
                      </w:pPr>
                    </w:p>
                  </w:txbxContent>
                </v:textbox>
                <w10:wrap type="none"/>
              </v:shape>
            </w:pict>
          </mc:Fallback>
        </mc:AlternateContent>
      </w:r>
      <w:r>
        <w:rPr/>
        <w:t>and</w:t>
      </w:r>
      <w:r>
        <w:rPr>
          <w:spacing w:val="-15"/>
        </w:rPr>
        <w:t> </w:t>
      </w:r>
      <w:r>
        <w:rPr/>
        <w:t>Duration: </w:t>
      </w:r>
      <w:r>
        <w:rPr>
          <w:spacing w:val="-2"/>
        </w:rPr>
        <w:t>Grading</w:t>
      </w:r>
    </w:p>
    <w:p>
      <w:pPr>
        <w:pStyle w:val="Heading2"/>
        <w:spacing w:after="0" w:line="448" w:lineRule="auto"/>
        <w:sectPr>
          <w:type w:val="continuous"/>
          <w:pgSz w:w="12240" w:h="15840"/>
          <w:pgMar w:top="1380" w:bottom="280" w:left="1080" w:right="720"/>
        </w:sectPr>
      </w:pPr>
    </w:p>
    <w:p>
      <w:pPr>
        <w:spacing w:before="79"/>
        <w:ind w:left="0" w:right="0" w:firstLine="0"/>
        <w:jc w:val="left"/>
        <w:rPr>
          <w:b/>
          <w:sz w:val="24"/>
        </w:rPr>
      </w:pPr>
      <w:r>
        <w:rPr>
          <w:b/>
          <w:sz w:val="24"/>
        </w:rPr>
        <w:t>Learning</w:t>
      </w:r>
      <w:r>
        <w:rPr>
          <w:b/>
          <w:spacing w:val="-1"/>
          <w:sz w:val="24"/>
        </w:rPr>
        <w:t> </w:t>
      </w:r>
      <w:r>
        <w:rPr>
          <w:b/>
          <w:spacing w:val="-2"/>
          <w:sz w:val="24"/>
        </w:rPr>
        <w:t>Modules</w:t>
      </w:r>
    </w:p>
    <w:p>
      <w:pPr>
        <w:pStyle w:val="ListParagraph"/>
        <w:numPr>
          <w:ilvl w:val="0"/>
          <w:numId w:val="1"/>
        </w:numPr>
        <w:tabs>
          <w:tab w:pos="720" w:val="left" w:leader="none"/>
        </w:tabs>
        <w:spacing w:line="240" w:lineRule="auto" w:before="122" w:after="0"/>
        <w:ind w:left="720" w:right="0" w:hanging="360"/>
        <w:jc w:val="left"/>
        <w:rPr>
          <w:sz w:val="24"/>
        </w:rPr>
      </w:pPr>
      <w:r>
        <w:rPr>
          <w:sz w:val="24"/>
        </w:rPr>
        <w:t>There</w:t>
      </w:r>
      <w:r>
        <w:rPr>
          <w:spacing w:val="-3"/>
          <w:sz w:val="24"/>
        </w:rPr>
        <w:t> </w:t>
      </w:r>
      <w:r>
        <w:rPr>
          <w:sz w:val="24"/>
        </w:rPr>
        <w:t>are</w:t>
      </w:r>
      <w:r>
        <w:rPr>
          <w:spacing w:val="-2"/>
          <w:sz w:val="24"/>
        </w:rPr>
        <w:t> </w:t>
      </w:r>
      <w:r>
        <w:rPr>
          <w:sz w:val="24"/>
        </w:rPr>
        <w:t>5</w:t>
      </w:r>
      <w:r>
        <w:rPr>
          <w:spacing w:val="-1"/>
          <w:sz w:val="24"/>
        </w:rPr>
        <w:t> </w:t>
      </w:r>
      <w:r>
        <w:rPr>
          <w:sz w:val="24"/>
        </w:rPr>
        <w:t>Learning Modules. Each Module</w:t>
      </w:r>
      <w:r>
        <w:rPr>
          <w:spacing w:val="-2"/>
          <w:sz w:val="24"/>
        </w:rPr>
        <w:t> </w:t>
      </w:r>
      <w:r>
        <w:rPr>
          <w:sz w:val="24"/>
        </w:rPr>
        <w:t>consists</w:t>
      </w:r>
      <w:r>
        <w:rPr>
          <w:spacing w:val="1"/>
          <w:sz w:val="24"/>
        </w:rPr>
        <w:t> </w:t>
      </w:r>
      <w:r>
        <w:rPr>
          <w:spacing w:val="-5"/>
          <w:sz w:val="24"/>
        </w:rPr>
        <w:t>of:</w:t>
      </w:r>
    </w:p>
    <w:p>
      <w:pPr>
        <w:pStyle w:val="ListParagraph"/>
        <w:numPr>
          <w:ilvl w:val="1"/>
          <w:numId w:val="1"/>
        </w:numPr>
        <w:tabs>
          <w:tab w:pos="1439" w:val="left" w:leader="none"/>
        </w:tabs>
        <w:spacing w:line="240" w:lineRule="auto" w:before="19" w:after="0"/>
        <w:ind w:left="1439" w:right="0" w:hanging="359"/>
        <w:jc w:val="left"/>
        <w:rPr>
          <w:sz w:val="24"/>
        </w:rPr>
      </w:pPr>
      <w:r>
        <w:rPr>
          <w:sz w:val="24"/>
        </w:rPr>
        <w:t>PowerPoint</w:t>
      </w:r>
      <w:r>
        <w:rPr>
          <w:spacing w:val="-2"/>
          <w:sz w:val="24"/>
        </w:rPr>
        <w:t> Lectures</w:t>
      </w:r>
    </w:p>
    <w:p>
      <w:pPr>
        <w:pStyle w:val="ListParagraph"/>
        <w:numPr>
          <w:ilvl w:val="1"/>
          <w:numId w:val="1"/>
        </w:numPr>
        <w:tabs>
          <w:tab w:pos="1439" w:val="left" w:leader="none"/>
        </w:tabs>
        <w:spacing w:line="240" w:lineRule="auto" w:before="1" w:after="0"/>
        <w:ind w:left="1439" w:right="0" w:hanging="359"/>
        <w:jc w:val="left"/>
        <w:rPr>
          <w:sz w:val="24"/>
        </w:rPr>
      </w:pPr>
      <w:r>
        <w:rPr>
          <w:sz w:val="24"/>
        </w:rPr>
        <w:t>Reading</w:t>
      </w:r>
      <w:r>
        <w:rPr>
          <w:spacing w:val="-2"/>
          <w:sz w:val="24"/>
        </w:rPr>
        <w:t> </w:t>
      </w:r>
      <w:r>
        <w:rPr>
          <w:spacing w:val="-4"/>
          <w:sz w:val="24"/>
        </w:rPr>
        <w:t>list</w:t>
      </w:r>
    </w:p>
    <w:p>
      <w:pPr>
        <w:pStyle w:val="ListParagraph"/>
        <w:numPr>
          <w:ilvl w:val="1"/>
          <w:numId w:val="1"/>
        </w:numPr>
        <w:tabs>
          <w:tab w:pos="1439" w:val="left" w:leader="none"/>
        </w:tabs>
        <w:spacing w:line="240" w:lineRule="auto" w:before="2" w:after="0"/>
        <w:ind w:left="1439" w:right="0" w:hanging="359"/>
        <w:jc w:val="left"/>
        <w:rPr>
          <w:sz w:val="24"/>
        </w:rPr>
      </w:pPr>
      <w:r>
        <w:rPr>
          <w:spacing w:val="-4"/>
          <w:sz w:val="24"/>
        </w:rPr>
        <w:t>Quiz</w:t>
      </w:r>
    </w:p>
    <w:p>
      <w:pPr>
        <w:pStyle w:val="ListParagraph"/>
        <w:numPr>
          <w:ilvl w:val="1"/>
          <w:numId w:val="1"/>
        </w:numPr>
        <w:tabs>
          <w:tab w:pos="1439" w:val="left" w:leader="none"/>
        </w:tabs>
        <w:spacing w:line="240" w:lineRule="auto" w:before="3" w:after="0"/>
        <w:ind w:left="1439" w:right="0" w:hanging="359"/>
        <w:jc w:val="left"/>
        <w:rPr>
          <w:sz w:val="24"/>
        </w:rPr>
      </w:pPr>
      <w:r>
        <w:rPr>
          <w:sz w:val="24"/>
        </w:rPr>
        <w:t>Assignments</w:t>
      </w:r>
      <w:r>
        <w:rPr>
          <w:spacing w:val="-1"/>
          <w:sz w:val="24"/>
        </w:rPr>
        <w:t> </w:t>
      </w:r>
      <w:r>
        <w:rPr>
          <w:sz w:val="24"/>
        </w:rPr>
        <w:t>(no</w:t>
      </w:r>
      <w:r>
        <w:rPr>
          <w:spacing w:val="-2"/>
          <w:sz w:val="24"/>
        </w:rPr>
        <w:t> </w:t>
      </w:r>
      <w:r>
        <w:rPr>
          <w:sz w:val="24"/>
        </w:rPr>
        <w:t>submission</w:t>
      </w:r>
      <w:r>
        <w:rPr>
          <w:spacing w:val="-1"/>
          <w:sz w:val="24"/>
        </w:rPr>
        <w:t> </w:t>
      </w:r>
      <w:r>
        <w:rPr>
          <w:spacing w:val="-2"/>
          <w:sz w:val="24"/>
        </w:rPr>
        <w:t>required)</w:t>
      </w:r>
    </w:p>
    <w:p>
      <w:pPr>
        <w:pStyle w:val="Heading2"/>
        <w:spacing w:before="242"/>
      </w:pPr>
      <w:r>
        <w:rPr/>
        <w:t>Course</w:t>
      </w:r>
      <w:r>
        <w:rPr>
          <w:spacing w:val="-2"/>
        </w:rPr>
        <w:t> Schedule</w:t>
      </w:r>
    </w:p>
    <w:p>
      <w:pPr>
        <w:pStyle w:val="ListParagraph"/>
        <w:numPr>
          <w:ilvl w:val="0"/>
          <w:numId w:val="1"/>
        </w:numPr>
        <w:tabs>
          <w:tab w:pos="720" w:val="left" w:leader="none"/>
        </w:tabs>
        <w:spacing w:line="240" w:lineRule="auto" w:before="120" w:after="0"/>
        <w:ind w:left="720" w:right="818" w:hanging="360"/>
        <w:jc w:val="left"/>
        <w:rPr>
          <w:sz w:val="24"/>
        </w:rPr>
      </w:pPr>
      <w:r>
        <w:rPr>
          <w:sz w:val="24"/>
        </w:rPr>
        <w:t>The</w:t>
      </w:r>
      <w:r>
        <w:rPr>
          <w:spacing w:val="-5"/>
          <w:sz w:val="24"/>
        </w:rPr>
        <w:t> </w:t>
      </w:r>
      <w:r>
        <w:rPr>
          <w:sz w:val="24"/>
        </w:rPr>
        <w:t>schedule</w:t>
      </w:r>
      <w:r>
        <w:rPr>
          <w:spacing w:val="-2"/>
          <w:sz w:val="24"/>
        </w:rPr>
        <w:t> </w:t>
      </w:r>
      <w:r>
        <w:rPr>
          <w:sz w:val="24"/>
        </w:rPr>
        <w:t>for</w:t>
      </w:r>
      <w:r>
        <w:rPr>
          <w:spacing w:val="-5"/>
          <w:sz w:val="24"/>
        </w:rPr>
        <w:t> </w:t>
      </w:r>
      <w:r>
        <w:rPr>
          <w:sz w:val="24"/>
        </w:rPr>
        <w:t>Learning</w:t>
      </w:r>
      <w:r>
        <w:rPr>
          <w:spacing w:val="-3"/>
          <w:sz w:val="24"/>
        </w:rPr>
        <w:t> </w:t>
      </w:r>
      <w:r>
        <w:rPr>
          <w:sz w:val="24"/>
        </w:rPr>
        <w:t>Modules,</w:t>
      </w:r>
      <w:r>
        <w:rPr>
          <w:spacing w:val="-3"/>
          <w:sz w:val="24"/>
        </w:rPr>
        <w:t> </w:t>
      </w:r>
      <w:r>
        <w:rPr>
          <w:sz w:val="24"/>
        </w:rPr>
        <w:t>Matlab</w:t>
      </w:r>
      <w:r>
        <w:rPr>
          <w:spacing w:val="-3"/>
          <w:sz w:val="24"/>
        </w:rPr>
        <w:t> </w:t>
      </w:r>
      <w:r>
        <w:rPr>
          <w:sz w:val="24"/>
        </w:rPr>
        <w:t>Project</w:t>
      </w:r>
      <w:r>
        <w:rPr>
          <w:spacing w:val="-3"/>
          <w:sz w:val="24"/>
        </w:rPr>
        <w:t> </w:t>
      </w:r>
      <w:r>
        <w:rPr>
          <w:sz w:val="24"/>
        </w:rPr>
        <w:t>and</w:t>
      </w:r>
      <w:r>
        <w:rPr>
          <w:spacing w:val="-3"/>
          <w:sz w:val="24"/>
        </w:rPr>
        <w:t> </w:t>
      </w:r>
      <w:r>
        <w:rPr>
          <w:sz w:val="24"/>
        </w:rPr>
        <w:t>exam</w:t>
      </w:r>
      <w:r>
        <w:rPr>
          <w:spacing w:val="-3"/>
          <w:sz w:val="24"/>
        </w:rPr>
        <w:t> </w:t>
      </w:r>
      <w:r>
        <w:rPr>
          <w:sz w:val="24"/>
        </w:rPr>
        <w:t>dates</w:t>
      </w:r>
      <w:r>
        <w:rPr>
          <w:spacing w:val="-3"/>
          <w:sz w:val="24"/>
        </w:rPr>
        <w:t> </w:t>
      </w:r>
      <w:r>
        <w:rPr>
          <w:sz w:val="24"/>
        </w:rPr>
        <w:t>is</w:t>
      </w:r>
      <w:r>
        <w:rPr>
          <w:spacing w:val="-3"/>
          <w:sz w:val="24"/>
        </w:rPr>
        <w:t> </w:t>
      </w:r>
      <w:r>
        <w:rPr>
          <w:sz w:val="24"/>
        </w:rPr>
        <w:t>posted</w:t>
      </w:r>
      <w:r>
        <w:rPr>
          <w:spacing w:val="-3"/>
          <w:sz w:val="24"/>
        </w:rPr>
        <w:t> </w:t>
      </w:r>
      <w:r>
        <w:rPr>
          <w:sz w:val="24"/>
        </w:rPr>
        <w:t>in</w:t>
      </w:r>
      <w:r>
        <w:rPr>
          <w:spacing w:val="-3"/>
          <w:sz w:val="24"/>
        </w:rPr>
        <w:t> </w:t>
      </w:r>
      <w:r>
        <w:rPr>
          <w:sz w:val="24"/>
        </w:rPr>
        <w:t>a</w:t>
      </w:r>
      <w:r>
        <w:rPr>
          <w:spacing w:val="-3"/>
          <w:sz w:val="24"/>
        </w:rPr>
        <w:t> </w:t>
      </w:r>
      <w:r>
        <w:rPr>
          <w:sz w:val="24"/>
        </w:rPr>
        <w:t>file</w:t>
      </w:r>
      <w:r>
        <w:rPr>
          <w:spacing w:val="-4"/>
          <w:sz w:val="24"/>
        </w:rPr>
        <w:t> </w:t>
      </w:r>
      <w:r>
        <w:rPr>
          <w:sz w:val="24"/>
        </w:rPr>
        <w:t>shared with the class.</w:t>
      </w:r>
    </w:p>
    <w:p>
      <w:pPr>
        <w:pStyle w:val="Heading2"/>
        <w:spacing w:before="239"/>
      </w:pPr>
      <w:r>
        <w:rPr/>
        <w:t>Quiz</w:t>
      </w:r>
      <w:r>
        <w:rPr>
          <w:spacing w:val="-1"/>
        </w:rPr>
        <w:t> </w:t>
      </w:r>
      <w:r>
        <w:rPr/>
        <w:t>Scores and</w:t>
      </w:r>
      <w:r>
        <w:rPr>
          <w:spacing w:val="-1"/>
        </w:rPr>
        <w:t> </w:t>
      </w:r>
      <w:r>
        <w:rPr/>
        <w:t>Office</w:t>
      </w:r>
      <w:r>
        <w:rPr>
          <w:spacing w:val="-2"/>
        </w:rPr>
        <w:t> </w:t>
      </w:r>
      <w:r>
        <w:rPr/>
        <w:t>Hour</w:t>
      </w:r>
      <w:r>
        <w:rPr>
          <w:spacing w:val="1"/>
        </w:rPr>
        <w:t> </w:t>
      </w:r>
      <w:r>
        <w:rPr>
          <w:spacing w:val="-2"/>
        </w:rPr>
        <w:t>Visits</w:t>
      </w:r>
    </w:p>
    <w:p>
      <w:pPr>
        <w:pStyle w:val="ListParagraph"/>
        <w:numPr>
          <w:ilvl w:val="0"/>
          <w:numId w:val="1"/>
        </w:numPr>
        <w:tabs>
          <w:tab w:pos="720" w:val="left" w:leader="none"/>
        </w:tabs>
        <w:spacing w:line="240" w:lineRule="auto" w:before="120" w:after="0"/>
        <w:ind w:left="720" w:right="592" w:hanging="360"/>
        <w:jc w:val="left"/>
        <w:rPr>
          <w:sz w:val="24"/>
        </w:rPr>
      </w:pPr>
      <w:r>
        <w:rPr>
          <w:sz w:val="24"/>
        </w:rPr>
        <w:t>The</w:t>
      </w:r>
      <w:r>
        <w:rPr>
          <w:spacing w:val="-4"/>
          <w:sz w:val="24"/>
        </w:rPr>
        <w:t> </w:t>
      </w:r>
      <w:r>
        <w:rPr>
          <w:sz w:val="24"/>
        </w:rPr>
        <w:t>score</w:t>
      </w:r>
      <w:r>
        <w:rPr>
          <w:spacing w:val="-2"/>
          <w:sz w:val="24"/>
        </w:rPr>
        <w:t> </w:t>
      </w:r>
      <w:r>
        <w:rPr>
          <w:sz w:val="24"/>
        </w:rPr>
        <w:t>for</w:t>
      </w:r>
      <w:r>
        <w:rPr>
          <w:spacing w:val="-4"/>
          <w:sz w:val="24"/>
        </w:rPr>
        <w:t> </w:t>
      </w:r>
      <w:r>
        <w:rPr>
          <w:sz w:val="24"/>
        </w:rPr>
        <w:t>each</w:t>
      </w:r>
      <w:r>
        <w:rPr>
          <w:spacing w:val="-2"/>
          <w:sz w:val="24"/>
        </w:rPr>
        <w:t> </w:t>
      </w:r>
      <w:r>
        <w:rPr>
          <w:sz w:val="24"/>
        </w:rPr>
        <w:t>Quiz</w:t>
      </w:r>
      <w:r>
        <w:rPr>
          <w:spacing w:val="-3"/>
          <w:sz w:val="24"/>
        </w:rPr>
        <w:t> </w:t>
      </w:r>
      <w:r>
        <w:rPr>
          <w:sz w:val="24"/>
        </w:rPr>
        <w:t>is</w:t>
      </w:r>
      <w:r>
        <w:rPr>
          <w:spacing w:val="-2"/>
          <w:sz w:val="24"/>
        </w:rPr>
        <w:t> </w:t>
      </w:r>
      <w:r>
        <w:rPr>
          <w:sz w:val="24"/>
        </w:rPr>
        <w:t>4</w:t>
      </w:r>
      <w:r>
        <w:rPr>
          <w:spacing w:val="-2"/>
          <w:sz w:val="24"/>
        </w:rPr>
        <w:t> </w:t>
      </w:r>
      <w:r>
        <w:rPr>
          <w:sz w:val="24"/>
        </w:rPr>
        <w:t>pts.</w:t>
      </w:r>
      <w:r>
        <w:rPr>
          <w:spacing w:val="-2"/>
          <w:sz w:val="24"/>
        </w:rPr>
        <w:t> </w:t>
      </w:r>
      <w:r>
        <w:rPr>
          <w:sz w:val="24"/>
        </w:rPr>
        <w:t>You</w:t>
      </w:r>
      <w:r>
        <w:rPr>
          <w:spacing w:val="-2"/>
          <w:sz w:val="24"/>
        </w:rPr>
        <w:t> </w:t>
      </w:r>
      <w:r>
        <w:rPr>
          <w:sz w:val="24"/>
        </w:rPr>
        <w:t>can</w:t>
      </w:r>
      <w:r>
        <w:rPr>
          <w:spacing w:val="-2"/>
          <w:sz w:val="24"/>
        </w:rPr>
        <w:t> </w:t>
      </w:r>
      <w:r>
        <w:rPr>
          <w:sz w:val="24"/>
        </w:rPr>
        <w:t>recover</w:t>
      </w:r>
      <w:r>
        <w:rPr>
          <w:spacing w:val="-1"/>
          <w:sz w:val="24"/>
        </w:rPr>
        <w:t> </w:t>
      </w:r>
      <w:r>
        <w:rPr>
          <w:sz w:val="24"/>
        </w:rPr>
        <w:t>2</w:t>
      </w:r>
      <w:r>
        <w:rPr>
          <w:spacing w:val="-2"/>
          <w:sz w:val="24"/>
        </w:rPr>
        <w:t> </w:t>
      </w:r>
      <w:r>
        <w:rPr>
          <w:sz w:val="24"/>
        </w:rPr>
        <w:t>out</w:t>
      </w:r>
      <w:r>
        <w:rPr>
          <w:spacing w:val="-2"/>
          <w:sz w:val="24"/>
        </w:rPr>
        <w:t> </w:t>
      </w:r>
      <w:r>
        <w:rPr>
          <w:sz w:val="24"/>
        </w:rPr>
        <w:t>of</w:t>
      </w:r>
      <w:r>
        <w:rPr>
          <w:spacing w:val="-2"/>
          <w:sz w:val="24"/>
        </w:rPr>
        <w:t> </w:t>
      </w:r>
      <w:r>
        <w:rPr>
          <w:sz w:val="24"/>
        </w:rPr>
        <w:t>the</w:t>
      </w:r>
      <w:r>
        <w:rPr>
          <w:spacing w:val="-3"/>
          <w:sz w:val="24"/>
        </w:rPr>
        <w:t> </w:t>
      </w:r>
      <w:r>
        <w:rPr>
          <w:sz w:val="24"/>
        </w:rPr>
        <w:t>4</w:t>
      </w:r>
      <w:r>
        <w:rPr>
          <w:spacing w:val="-2"/>
          <w:sz w:val="24"/>
        </w:rPr>
        <w:t> </w:t>
      </w:r>
      <w:r>
        <w:rPr>
          <w:sz w:val="24"/>
        </w:rPr>
        <w:t>pts</w:t>
      </w:r>
      <w:r>
        <w:rPr>
          <w:spacing w:val="-2"/>
          <w:sz w:val="24"/>
        </w:rPr>
        <w:t> </w:t>
      </w:r>
      <w:r>
        <w:rPr>
          <w:sz w:val="24"/>
        </w:rPr>
        <w:t>in</w:t>
      </w:r>
      <w:r>
        <w:rPr>
          <w:spacing w:val="-2"/>
          <w:sz w:val="24"/>
        </w:rPr>
        <w:t> </w:t>
      </w:r>
      <w:r>
        <w:rPr>
          <w:sz w:val="24"/>
        </w:rPr>
        <w:t>each Quiz</w:t>
      </w:r>
      <w:r>
        <w:rPr>
          <w:spacing w:val="-3"/>
          <w:sz w:val="24"/>
        </w:rPr>
        <w:t> </w:t>
      </w:r>
      <w:r>
        <w:rPr>
          <w:sz w:val="24"/>
        </w:rPr>
        <w:t>through</w:t>
      </w:r>
      <w:r>
        <w:rPr>
          <w:spacing w:val="-2"/>
          <w:sz w:val="24"/>
        </w:rPr>
        <w:t> </w:t>
      </w:r>
      <w:r>
        <w:rPr>
          <w:sz w:val="24"/>
        </w:rPr>
        <w:t>office hour visit or class participation.</w:t>
      </w:r>
    </w:p>
    <w:p>
      <w:pPr>
        <w:pStyle w:val="ListParagraph"/>
        <w:numPr>
          <w:ilvl w:val="0"/>
          <w:numId w:val="1"/>
        </w:numPr>
        <w:tabs>
          <w:tab w:pos="720" w:val="left" w:leader="none"/>
        </w:tabs>
        <w:spacing w:line="240" w:lineRule="auto" w:before="0" w:after="0"/>
        <w:ind w:left="720" w:right="647" w:hanging="360"/>
        <w:jc w:val="left"/>
        <w:rPr>
          <w:sz w:val="24"/>
        </w:rPr>
      </w:pPr>
      <w:r>
        <w:rPr>
          <w:sz w:val="24"/>
        </w:rPr>
        <w:t>You</w:t>
      </w:r>
      <w:r>
        <w:rPr>
          <w:spacing w:val="-2"/>
          <w:sz w:val="24"/>
        </w:rPr>
        <w:t> </w:t>
      </w:r>
      <w:r>
        <w:rPr>
          <w:sz w:val="24"/>
        </w:rPr>
        <w:t>will</w:t>
      </w:r>
      <w:r>
        <w:rPr>
          <w:spacing w:val="-3"/>
          <w:sz w:val="24"/>
        </w:rPr>
        <w:t> </w:t>
      </w:r>
      <w:r>
        <w:rPr>
          <w:sz w:val="24"/>
        </w:rPr>
        <w:t>be</w:t>
      </w:r>
      <w:r>
        <w:rPr>
          <w:spacing w:val="-2"/>
          <w:sz w:val="24"/>
        </w:rPr>
        <w:t> </w:t>
      </w:r>
      <w:r>
        <w:rPr>
          <w:sz w:val="24"/>
        </w:rPr>
        <w:t>given</w:t>
      </w:r>
      <w:r>
        <w:rPr>
          <w:spacing w:val="-3"/>
          <w:sz w:val="24"/>
        </w:rPr>
        <w:t> </w:t>
      </w:r>
      <w:r>
        <w:rPr>
          <w:sz w:val="24"/>
        </w:rPr>
        <w:t>credit</w:t>
      </w:r>
      <w:r>
        <w:rPr>
          <w:spacing w:val="-1"/>
          <w:sz w:val="24"/>
        </w:rPr>
        <w:t> </w:t>
      </w:r>
      <w:r>
        <w:rPr>
          <w:sz w:val="24"/>
        </w:rPr>
        <w:t>for</w:t>
      </w:r>
      <w:r>
        <w:rPr>
          <w:spacing w:val="-4"/>
          <w:sz w:val="24"/>
        </w:rPr>
        <w:t> </w:t>
      </w:r>
      <w:r>
        <w:rPr>
          <w:sz w:val="24"/>
        </w:rPr>
        <w:t>one</w:t>
      </w:r>
      <w:r>
        <w:rPr>
          <w:spacing w:val="-3"/>
          <w:sz w:val="24"/>
        </w:rPr>
        <w:t> </w:t>
      </w:r>
      <w:r>
        <w:rPr>
          <w:sz w:val="24"/>
        </w:rPr>
        <w:t>office</w:t>
      </w:r>
      <w:r>
        <w:rPr>
          <w:spacing w:val="-3"/>
          <w:sz w:val="24"/>
        </w:rPr>
        <w:t> </w:t>
      </w:r>
      <w:r>
        <w:rPr>
          <w:sz w:val="24"/>
        </w:rPr>
        <w:t>hour</w:t>
      </w:r>
      <w:r>
        <w:rPr>
          <w:spacing w:val="-2"/>
          <w:sz w:val="24"/>
        </w:rPr>
        <w:t> </w:t>
      </w:r>
      <w:r>
        <w:rPr>
          <w:sz w:val="24"/>
        </w:rPr>
        <w:t>visit</w:t>
      </w:r>
      <w:r>
        <w:rPr>
          <w:spacing w:val="-3"/>
          <w:sz w:val="24"/>
        </w:rPr>
        <w:t> </w:t>
      </w:r>
      <w:r>
        <w:rPr>
          <w:sz w:val="24"/>
        </w:rPr>
        <w:t>per</w:t>
      </w:r>
      <w:r>
        <w:rPr>
          <w:spacing w:val="-2"/>
          <w:sz w:val="24"/>
        </w:rPr>
        <w:t> </w:t>
      </w:r>
      <w:r>
        <w:rPr>
          <w:sz w:val="24"/>
        </w:rPr>
        <w:t>module,</w:t>
      </w:r>
      <w:r>
        <w:rPr>
          <w:spacing w:val="-3"/>
          <w:sz w:val="24"/>
        </w:rPr>
        <w:t> </w:t>
      </w:r>
      <w:r>
        <w:rPr>
          <w:sz w:val="24"/>
        </w:rPr>
        <w:t>as</w:t>
      </w:r>
      <w:r>
        <w:rPr>
          <w:spacing w:val="-2"/>
          <w:sz w:val="24"/>
        </w:rPr>
        <w:t> </w:t>
      </w:r>
      <w:r>
        <w:rPr>
          <w:sz w:val="24"/>
        </w:rPr>
        <w:t>per</w:t>
      </w:r>
      <w:r>
        <w:rPr>
          <w:spacing w:val="-3"/>
          <w:sz w:val="24"/>
        </w:rPr>
        <w:t> </w:t>
      </w:r>
      <w:r>
        <w:rPr>
          <w:sz w:val="24"/>
        </w:rPr>
        <w:t>the</w:t>
      </w:r>
      <w:r>
        <w:rPr>
          <w:spacing w:val="-4"/>
          <w:sz w:val="24"/>
        </w:rPr>
        <w:t> </w:t>
      </w:r>
      <w:r>
        <w:rPr>
          <w:sz w:val="24"/>
        </w:rPr>
        <w:t>module</w:t>
      </w:r>
      <w:r>
        <w:rPr>
          <w:spacing w:val="-2"/>
          <w:sz w:val="24"/>
        </w:rPr>
        <w:t> </w:t>
      </w:r>
      <w:r>
        <w:rPr>
          <w:sz w:val="24"/>
        </w:rPr>
        <w:t>schedule.</w:t>
      </w:r>
      <w:r>
        <w:rPr>
          <w:spacing w:val="-3"/>
          <w:sz w:val="24"/>
        </w:rPr>
        <w:t> </w:t>
      </w:r>
      <w:r>
        <w:rPr>
          <w:sz w:val="24"/>
        </w:rPr>
        <w:t>You can ask questions on any course material in any module.</w:t>
      </w:r>
    </w:p>
    <w:p>
      <w:pPr>
        <w:pStyle w:val="ListParagraph"/>
        <w:numPr>
          <w:ilvl w:val="0"/>
          <w:numId w:val="1"/>
        </w:numPr>
        <w:tabs>
          <w:tab w:pos="720" w:val="left" w:leader="none"/>
        </w:tabs>
        <w:spacing w:line="292" w:lineRule="exact" w:before="0" w:after="0"/>
        <w:ind w:left="720" w:right="0" w:hanging="360"/>
        <w:jc w:val="left"/>
        <w:rPr>
          <w:sz w:val="24"/>
        </w:rPr>
      </w:pPr>
      <w:r>
        <w:rPr>
          <w:sz w:val="24"/>
        </w:rPr>
        <w:t>The</w:t>
      </w:r>
      <w:r>
        <w:rPr>
          <w:spacing w:val="-3"/>
          <w:sz w:val="24"/>
        </w:rPr>
        <w:t> </w:t>
      </w:r>
      <w:r>
        <w:rPr>
          <w:sz w:val="24"/>
        </w:rPr>
        <w:t>office</w:t>
      </w:r>
      <w:r>
        <w:rPr>
          <w:spacing w:val="-1"/>
          <w:sz w:val="24"/>
        </w:rPr>
        <w:t> </w:t>
      </w:r>
      <w:r>
        <w:rPr>
          <w:sz w:val="24"/>
        </w:rPr>
        <w:t>hour</w:t>
      </w:r>
      <w:r>
        <w:rPr>
          <w:spacing w:val="-2"/>
          <w:sz w:val="24"/>
        </w:rPr>
        <w:t> </w:t>
      </w:r>
      <w:r>
        <w:rPr>
          <w:sz w:val="24"/>
        </w:rPr>
        <w:t>credit will</w:t>
      </w:r>
      <w:r>
        <w:rPr>
          <w:spacing w:val="-1"/>
          <w:sz w:val="24"/>
        </w:rPr>
        <w:t> </w:t>
      </w:r>
      <w:r>
        <w:rPr>
          <w:sz w:val="24"/>
        </w:rPr>
        <w:t>apply to</w:t>
      </w:r>
      <w:r>
        <w:rPr>
          <w:spacing w:val="-1"/>
          <w:sz w:val="24"/>
        </w:rPr>
        <w:t> </w:t>
      </w:r>
      <w:r>
        <w:rPr>
          <w:sz w:val="24"/>
        </w:rPr>
        <w:t>your</w:t>
      </w:r>
      <w:r>
        <w:rPr>
          <w:spacing w:val="-1"/>
          <w:sz w:val="24"/>
        </w:rPr>
        <w:t> </w:t>
      </w:r>
      <w:r>
        <w:rPr>
          <w:sz w:val="24"/>
        </w:rPr>
        <w:t>lowest</w:t>
      </w:r>
      <w:r>
        <w:rPr>
          <w:spacing w:val="-1"/>
          <w:sz w:val="24"/>
        </w:rPr>
        <w:t> </w:t>
      </w:r>
      <w:r>
        <w:rPr>
          <w:sz w:val="24"/>
        </w:rPr>
        <w:t>quizzes </w:t>
      </w:r>
      <w:r>
        <w:rPr>
          <w:spacing w:val="-2"/>
          <w:sz w:val="24"/>
        </w:rPr>
        <w:t>first.</w:t>
      </w:r>
    </w:p>
    <w:p>
      <w:pPr>
        <w:pStyle w:val="ListParagraph"/>
        <w:numPr>
          <w:ilvl w:val="0"/>
          <w:numId w:val="1"/>
        </w:numPr>
        <w:tabs>
          <w:tab w:pos="720" w:val="left" w:leader="none"/>
        </w:tabs>
        <w:spacing w:line="293" w:lineRule="exact" w:before="0" w:after="0"/>
        <w:ind w:left="720" w:right="0" w:hanging="360"/>
        <w:jc w:val="left"/>
        <w:rPr>
          <w:sz w:val="24"/>
        </w:rPr>
      </w:pPr>
      <w:r>
        <w:rPr>
          <w:sz w:val="24"/>
        </w:rPr>
        <w:t>The</w:t>
      </w:r>
      <w:r>
        <w:rPr>
          <w:spacing w:val="-5"/>
          <w:sz w:val="24"/>
        </w:rPr>
        <w:t> </w:t>
      </w:r>
      <w:r>
        <w:rPr>
          <w:sz w:val="24"/>
        </w:rPr>
        <w:t>max</w:t>
      </w:r>
      <w:r>
        <w:rPr>
          <w:spacing w:val="-1"/>
          <w:sz w:val="24"/>
        </w:rPr>
        <w:t> </w:t>
      </w:r>
      <w:r>
        <w:rPr>
          <w:sz w:val="24"/>
        </w:rPr>
        <w:t>score</w:t>
      </w:r>
      <w:r>
        <w:rPr>
          <w:spacing w:val="-1"/>
          <w:sz w:val="24"/>
        </w:rPr>
        <w:t> </w:t>
      </w:r>
      <w:r>
        <w:rPr>
          <w:sz w:val="24"/>
        </w:rPr>
        <w:t>for</w:t>
      </w:r>
      <w:r>
        <w:rPr>
          <w:spacing w:val="-1"/>
          <w:sz w:val="24"/>
        </w:rPr>
        <w:t> </w:t>
      </w:r>
      <w:r>
        <w:rPr>
          <w:sz w:val="24"/>
        </w:rPr>
        <w:t>a</w:t>
      </w:r>
      <w:r>
        <w:rPr>
          <w:spacing w:val="-1"/>
          <w:sz w:val="24"/>
        </w:rPr>
        <w:t> </w:t>
      </w:r>
      <w:r>
        <w:rPr>
          <w:sz w:val="24"/>
        </w:rPr>
        <w:t>Quiz cannot exceed</w:t>
      </w:r>
      <w:r>
        <w:rPr>
          <w:spacing w:val="-1"/>
          <w:sz w:val="24"/>
        </w:rPr>
        <w:t> </w:t>
      </w:r>
      <w:r>
        <w:rPr>
          <w:sz w:val="24"/>
        </w:rPr>
        <w:t>4 </w:t>
      </w:r>
      <w:r>
        <w:rPr>
          <w:spacing w:val="-4"/>
          <w:sz w:val="24"/>
        </w:rPr>
        <w:t>pts.</w:t>
      </w:r>
    </w:p>
    <w:p>
      <w:pPr>
        <w:pStyle w:val="ListParagraph"/>
        <w:numPr>
          <w:ilvl w:val="0"/>
          <w:numId w:val="1"/>
        </w:numPr>
        <w:tabs>
          <w:tab w:pos="720" w:val="left" w:leader="none"/>
        </w:tabs>
        <w:spacing w:line="240" w:lineRule="auto" w:before="0" w:after="0"/>
        <w:ind w:left="720" w:right="549" w:hanging="360"/>
        <w:jc w:val="left"/>
        <w:rPr>
          <w:sz w:val="24"/>
        </w:rPr>
      </w:pPr>
      <w:r>
        <w:rPr>
          <w:sz w:val="24"/>
        </w:rPr>
        <w:t>Each</w:t>
      </w:r>
      <w:r>
        <w:rPr>
          <w:spacing w:val="-2"/>
          <w:sz w:val="24"/>
        </w:rPr>
        <w:t> </w:t>
      </w:r>
      <w:r>
        <w:rPr>
          <w:sz w:val="24"/>
        </w:rPr>
        <w:t>student</w:t>
      </w:r>
      <w:r>
        <w:rPr>
          <w:spacing w:val="-2"/>
          <w:sz w:val="24"/>
        </w:rPr>
        <w:t> </w:t>
      </w:r>
      <w:r>
        <w:rPr>
          <w:sz w:val="24"/>
        </w:rPr>
        <w:t>is</w:t>
      </w:r>
      <w:r>
        <w:rPr>
          <w:spacing w:val="-2"/>
          <w:sz w:val="24"/>
        </w:rPr>
        <w:t> </w:t>
      </w:r>
      <w:r>
        <w:rPr>
          <w:sz w:val="24"/>
        </w:rPr>
        <w:t>allowed</w:t>
      </w:r>
      <w:r>
        <w:rPr>
          <w:spacing w:val="-2"/>
          <w:sz w:val="24"/>
        </w:rPr>
        <w:t> </w:t>
      </w:r>
      <w:r>
        <w:rPr>
          <w:sz w:val="24"/>
        </w:rPr>
        <w:t>to</w:t>
      </w:r>
      <w:r>
        <w:rPr>
          <w:spacing w:val="-2"/>
          <w:sz w:val="24"/>
        </w:rPr>
        <w:t> </w:t>
      </w:r>
      <w:r>
        <w:rPr>
          <w:sz w:val="24"/>
        </w:rPr>
        <w:t>miss</w:t>
      </w:r>
      <w:r>
        <w:rPr>
          <w:spacing w:val="-2"/>
          <w:sz w:val="24"/>
        </w:rPr>
        <w:t> </w:t>
      </w:r>
      <w:r>
        <w:rPr>
          <w:sz w:val="24"/>
        </w:rPr>
        <w:t>one</w:t>
      </w:r>
      <w:r>
        <w:rPr>
          <w:spacing w:val="-2"/>
          <w:sz w:val="24"/>
        </w:rPr>
        <w:t> </w:t>
      </w:r>
      <w:r>
        <w:rPr>
          <w:sz w:val="24"/>
        </w:rPr>
        <w:t>Quiz,</w:t>
      </w:r>
      <w:r>
        <w:rPr>
          <w:spacing w:val="-2"/>
          <w:sz w:val="24"/>
        </w:rPr>
        <w:t> </w:t>
      </w:r>
      <w:r>
        <w:rPr>
          <w:sz w:val="24"/>
        </w:rPr>
        <w:t>due</w:t>
      </w:r>
      <w:r>
        <w:rPr>
          <w:spacing w:val="-4"/>
          <w:sz w:val="24"/>
        </w:rPr>
        <w:t> </w:t>
      </w:r>
      <w:r>
        <w:rPr>
          <w:sz w:val="24"/>
        </w:rPr>
        <w:t>to</w:t>
      </w:r>
      <w:r>
        <w:rPr>
          <w:spacing w:val="-2"/>
          <w:sz w:val="24"/>
        </w:rPr>
        <w:t> </w:t>
      </w:r>
      <w:r>
        <w:rPr>
          <w:sz w:val="24"/>
        </w:rPr>
        <w:t>illness</w:t>
      </w:r>
      <w:r>
        <w:rPr>
          <w:spacing w:val="-2"/>
          <w:sz w:val="24"/>
        </w:rPr>
        <w:t> </w:t>
      </w:r>
      <w:r>
        <w:rPr>
          <w:sz w:val="24"/>
        </w:rPr>
        <w:t>or</w:t>
      </w:r>
      <w:r>
        <w:rPr>
          <w:spacing w:val="-2"/>
          <w:sz w:val="24"/>
        </w:rPr>
        <w:t> </w:t>
      </w:r>
      <w:r>
        <w:rPr>
          <w:sz w:val="24"/>
        </w:rPr>
        <w:t>any</w:t>
      </w:r>
      <w:r>
        <w:rPr>
          <w:spacing w:val="-2"/>
          <w:sz w:val="24"/>
        </w:rPr>
        <w:t> </w:t>
      </w:r>
      <w:r>
        <w:rPr>
          <w:sz w:val="24"/>
        </w:rPr>
        <w:t>other</w:t>
      </w:r>
      <w:r>
        <w:rPr>
          <w:spacing w:val="-4"/>
          <w:sz w:val="24"/>
        </w:rPr>
        <w:t> </w:t>
      </w:r>
      <w:r>
        <w:rPr>
          <w:sz w:val="24"/>
        </w:rPr>
        <w:t>reason.</w:t>
      </w:r>
      <w:r>
        <w:rPr>
          <w:spacing w:val="-2"/>
          <w:sz w:val="24"/>
        </w:rPr>
        <w:t> </w:t>
      </w:r>
      <w:r>
        <w:rPr>
          <w:sz w:val="24"/>
        </w:rPr>
        <w:t>Your</w:t>
      </w:r>
      <w:r>
        <w:rPr>
          <w:spacing w:val="-4"/>
          <w:sz w:val="24"/>
        </w:rPr>
        <w:t> </w:t>
      </w:r>
      <w:r>
        <w:rPr>
          <w:sz w:val="24"/>
        </w:rPr>
        <w:t>score</w:t>
      </w:r>
      <w:r>
        <w:rPr>
          <w:spacing w:val="-3"/>
          <w:sz w:val="24"/>
        </w:rPr>
        <w:t> </w:t>
      </w:r>
      <w:r>
        <w:rPr>
          <w:sz w:val="24"/>
        </w:rPr>
        <w:t>for</w:t>
      </w:r>
      <w:r>
        <w:rPr>
          <w:spacing w:val="-4"/>
          <w:sz w:val="24"/>
        </w:rPr>
        <w:t> </w:t>
      </w:r>
      <w:r>
        <w:rPr>
          <w:sz w:val="24"/>
        </w:rPr>
        <w:t>one missed Quiz will be replaced by 4 pts. If you do not miss any Quiz, your lowest score will be replaced by 4 pts.</w:t>
      </w:r>
    </w:p>
    <w:p>
      <w:pPr>
        <w:pStyle w:val="ListParagraph"/>
        <w:numPr>
          <w:ilvl w:val="0"/>
          <w:numId w:val="1"/>
        </w:numPr>
        <w:tabs>
          <w:tab w:pos="720" w:val="left" w:leader="none"/>
        </w:tabs>
        <w:spacing w:line="240" w:lineRule="auto" w:before="0" w:after="0"/>
        <w:ind w:left="720" w:right="0" w:hanging="360"/>
        <w:jc w:val="left"/>
        <w:rPr>
          <w:sz w:val="24"/>
        </w:rPr>
      </w:pPr>
      <w:r>
        <w:rPr>
          <w:sz w:val="24"/>
        </w:rPr>
        <w:t>The</w:t>
      </w:r>
      <w:r>
        <w:rPr>
          <w:spacing w:val="-2"/>
          <w:sz w:val="24"/>
        </w:rPr>
        <w:t> </w:t>
      </w:r>
      <w:r>
        <w:rPr>
          <w:sz w:val="24"/>
        </w:rPr>
        <w:t>score adjustment will be</w:t>
      </w:r>
      <w:r>
        <w:rPr>
          <w:spacing w:val="-1"/>
          <w:sz w:val="24"/>
        </w:rPr>
        <w:t> </w:t>
      </w:r>
      <w:r>
        <w:rPr>
          <w:sz w:val="24"/>
        </w:rPr>
        <w:t>made</w:t>
      </w:r>
      <w:r>
        <w:rPr>
          <w:spacing w:val="-2"/>
          <w:sz w:val="24"/>
        </w:rPr>
        <w:t> </w:t>
      </w:r>
      <w:r>
        <w:rPr>
          <w:sz w:val="24"/>
        </w:rPr>
        <w:t>at the</w:t>
      </w:r>
      <w:r>
        <w:rPr>
          <w:spacing w:val="-1"/>
          <w:sz w:val="24"/>
        </w:rPr>
        <w:t> </w:t>
      </w:r>
      <w:r>
        <w:rPr>
          <w:sz w:val="24"/>
        </w:rPr>
        <w:t>end of</w:t>
      </w:r>
      <w:r>
        <w:rPr>
          <w:spacing w:val="-1"/>
          <w:sz w:val="24"/>
        </w:rPr>
        <w:t> </w:t>
      </w:r>
      <w:r>
        <w:rPr>
          <w:sz w:val="24"/>
        </w:rPr>
        <w:t>the</w:t>
      </w:r>
      <w:r>
        <w:rPr>
          <w:spacing w:val="-1"/>
          <w:sz w:val="24"/>
        </w:rPr>
        <w:t> </w:t>
      </w:r>
      <w:r>
        <w:rPr>
          <w:spacing w:val="-2"/>
          <w:sz w:val="24"/>
        </w:rPr>
        <w:t>semester.</w:t>
      </w:r>
    </w:p>
    <w:p>
      <w:pPr>
        <w:pStyle w:val="Heading2"/>
        <w:spacing w:before="239"/>
      </w:pPr>
      <w:r>
        <w:rPr/>
        <w:t>Additional</w:t>
      </w:r>
      <w:r>
        <w:rPr>
          <w:spacing w:val="1"/>
        </w:rPr>
        <w:t> </w:t>
      </w:r>
      <w:r>
        <w:rPr>
          <w:spacing w:val="-2"/>
        </w:rPr>
        <w:t>Notes</w:t>
      </w:r>
    </w:p>
    <w:p>
      <w:pPr>
        <w:pStyle w:val="ListParagraph"/>
        <w:numPr>
          <w:ilvl w:val="0"/>
          <w:numId w:val="1"/>
        </w:numPr>
        <w:tabs>
          <w:tab w:pos="720" w:val="left" w:leader="none"/>
        </w:tabs>
        <w:spacing w:line="240" w:lineRule="auto" w:before="120" w:after="0"/>
        <w:ind w:left="720" w:right="1138"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you</w:t>
      </w:r>
      <w:r>
        <w:rPr>
          <w:spacing w:val="-3"/>
          <w:sz w:val="24"/>
        </w:rPr>
        <w:t> </w:t>
      </w:r>
      <w:r>
        <w:rPr>
          <w:sz w:val="24"/>
        </w:rPr>
        <w:t>miss</w:t>
      </w:r>
      <w:r>
        <w:rPr>
          <w:spacing w:val="-3"/>
          <w:sz w:val="24"/>
        </w:rPr>
        <w:t> </w:t>
      </w:r>
      <w:r>
        <w:rPr>
          <w:sz w:val="24"/>
        </w:rPr>
        <w:t>an</w:t>
      </w:r>
      <w:r>
        <w:rPr>
          <w:spacing w:val="-1"/>
          <w:sz w:val="24"/>
        </w:rPr>
        <w:t> </w:t>
      </w:r>
      <w:r>
        <w:rPr>
          <w:sz w:val="24"/>
        </w:rPr>
        <w:t>exam</w:t>
      </w:r>
      <w:r>
        <w:rPr>
          <w:spacing w:val="-3"/>
          <w:sz w:val="24"/>
        </w:rPr>
        <w:t> </w:t>
      </w:r>
      <w:r>
        <w:rPr>
          <w:sz w:val="24"/>
        </w:rPr>
        <w:t>due</w:t>
      </w:r>
      <w:r>
        <w:rPr>
          <w:spacing w:val="-3"/>
          <w:sz w:val="24"/>
        </w:rPr>
        <w:t> </w:t>
      </w:r>
      <w:r>
        <w:rPr>
          <w:sz w:val="24"/>
        </w:rPr>
        <w:t>to</w:t>
      </w:r>
      <w:r>
        <w:rPr>
          <w:spacing w:val="-3"/>
          <w:sz w:val="24"/>
        </w:rPr>
        <w:t> </w:t>
      </w:r>
      <w:r>
        <w:rPr>
          <w:sz w:val="24"/>
        </w:rPr>
        <w:t>significant</w:t>
      </w:r>
      <w:r>
        <w:rPr>
          <w:spacing w:val="-3"/>
          <w:sz w:val="24"/>
        </w:rPr>
        <w:t> </w:t>
      </w:r>
      <w:r>
        <w:rPr>
          <w:sz w:val="24"/>
        </w:rPr>
        <w:t>illness</w:t>
      </w:r>
      <w:r>
        <w:rPr>
          <w:spacing w:val="-3"/>
          <w:sz w:val="24"/>
        </w:rPr>
        <w:t> </w:t>
      </w:r>
      <w:r>
        <w:rPr>
          <w:sz w:val="24"/>
        </w:rPr>
        <w:t>or</w:t>
      </w:r>
      <w:r>
        <w:rPr>
          <w:spacing w:val="-3"/>
          <w:sz w:val="24"/>
        </w:rPr>
        <w:t> </w:t>
      </w:r>
      <w:r>
        <w:rPr>
          <w:sz w:val="24"/>
        </w:rPr>
        <w:t>any</w:t>
      </w:r>
      <w:r>
        <w:rPr>
          <w:spacing w:val="-3"/>
          <w:sz w:val="24"/>
        </w:rPr>
        <w:t> </w:t>
      </w:r>
      <w:r>
        <w:rPr>
          <w:sz w:val="24"/>
        </w:rPr>
        <w:t>other</w:t>
      </w:r>
      <w:r>
        <w:rPr>
          <w:spacing w:val="-5"/>
          <w:sz w:val="24"/>
        </w:rPr>
        <w:t> </w:t>
      </w:r>
      <w:r>
        <w:rPr>
          <w:sz w:val="24"/>
        </w:rPr>
        <w:t>personal</w:t>
      </w:r>
      <w:r>
        <w:rPr>
          <w:spacing w:val="-3"/>
          <w:sz w:val="24"/>
        </w:rPr>
        <w:t> </w:t>
      </w:r>
      <w:r>
        <w:rPr>
          <w:sz w:val="24"/>
        </w:rPr>
        <w:t>emergency, alternative accommodation will be made. However, it is your responsibility to provide documentation to support such a request.</w:t>
      </w:r>
    </w:p>
    <w:p>
      <w:pPr>
        <w:pStyle w:val="ListParagraph"/>
        <w:numPr>
          <w:ilvl w:val="0"/>
          <w:numId w:val="1"/>
        </w:numPr>
        <w:tabs>
          <w:tab w:pos="720" w:val="left" w:leader="none"/>
        </w:tabs>
        <w:spacing w:line="292" w:lineRule="exact" w:before="0" w:after="0"/>
        <w:ind w:left="720" w:right="0" w:hanging="360"/>
        <w:jc w:val="left"/>
        <w:rPr>
          <w:sz w:val="24"/>
        </w:rPr>
      </w:pPr>
      <w:r>
        <w:rPr>
          <w:sz w:val="24"/>
        </w:rPr>
        <w:t>There</w:t>
      </w:r>
      <w:r>
        <w:rPr>
          <w:spacing w:val="-1"/>
          <w:sz w:val="24"/>
        </w:rPr>
        <w:t> </w:t>
      </w:r>
      <w:r>
        <w:rPr>
          <w:sz w:val="24"/>
        </w:rPr>
        <w:t>are</w:t>
      </w:r>
      <w:r>
        <w:rPr>
          <w:spacing w:val="-2"/>
          <w:sz w:val="24"/>
        </w:rPr>
        <w:t> </w:t>
      </w:r>
      <w:r>
        <w:rPr>
          <w:sz w:val="24"/>
        </w:rPr>
        <w:t>no makeup exams</w:t>
      </w:r>
      <w:r>
        <w:rPr>
          <w:spacing w:val="2"/>
          <w:sz w:val="24"/>
        </w:rPr>
        <w:t> </w:t>
      </w:r>
      <w:r>
        <w:rPr>
          <w:sz w:val="24"/>
        </w:rPr>
        <w:t>to boost </w:t>
      </w:r>
      <w:r>
        <w:rPr>
          <w:spacing w:val="-2"/>
          <w:sz w:val="24"/>
        </w:rPr>
        <w:t>scores.</w:t>
      </w:r>
    </w:p>
    <w:p>
      <w:pPr>
        <w:pStyle w:val="ListParagraph"/>
        <w:numPr>
          <w:ilvl w:val="0"/>
          <w:numId w:val="1"/>
        </w:numPr>
        <w:tabs>
          <w:tab w:pos="720" w:val="left" w:leader="none"/>
        </w:tabs>
        <w:spacing w:line="293" w:lineRule="exact" w:before="0" w:after="0"/>
        <w:ind w:left="720" w:right="0" w:hanging="360"/>
        <w:jc w:val="left"/>
        <w:rPr>
          <w:sz w:val="24"/>
        </w:rPr>
      </w:pPr>
      <w:r>
        <w:rPr>
          <w:sz w:val="24"/>
        </w:rPr>
        <w:t>There</w:t>
      </w:r>
      <w:r>
        <w:rPr>
          <w:spacing w:val="-1"/>
          <w:sz w:val="24"/>
        </w:rPr>
        <w:t> </w:t>
      </w:r>
      <w:r>
        <w:rPr>
          <w:sz w:val="24"/>
        </w:rPr>
        <w:t>are</w:t>
      </w:r>
      <w:r>
        <w:rPr>
          <w:spacing w:val="-3"/>
          <w:sz w:val="24"/>
        </w:rPr>
        <w:t> </w:t>
      </w:r>
      <w:r>
        <w:rPr>
          <w:sz w:val="24"/>
        </w:rPr>
        <w:t>no</w:t>
      </w:r>
      <w:r>
        <w:rPr>
          <w:spacing w:val="1"/>
          <w:sz w:val="24"/>
        </w:rPr>
        <w:t> </w:t>
      </w:r>
      <w:r>
        <w:rPr>
          <w:sz w:val="24"/>
        </w:rPr>
        <w:t>extra</w:t>
      </w:r>
      <w:r>
        <w:rPr>
          <w:spacing w:val="-1"/>
          <w:sz w:val="24"/>
        </w:rPr>
        <w:t> </w:t>
      </w:r>
      <w:r>
        <w:rPr>
          <w:spacing w:val="-2"/>
          <w:sz w:val="24"/>
        </w:rPr>
        <w:t>credits.</w:t>
      </w:r>
    </w:p>
    <w:p>
      <w:pPr>
        <w:pStyle w:val="ListParagraph"/>
        <w:numPr>
          <w:ilvl w:val="0"/>
          <w:numId w:val="1"/>
        </w:numPr>
        <w:tabs>
          <w:tab w:pos="720" w:val="left" w:leader="none"/>
        </w:tabs>
        <w:spacing w:line="293" w:lineRule="exact" w:before="0" w:after="0"/>
        <w:ind w:left="720" w:right="0" w:hanging="360"/>
        <w:jc w:val="left"/>
        <w:rPr>
          <w:sz w:val="24"/>
        </w:rPr>
      </w:pPr>
      <w:r>
        <w:rPr>
          <w:sz w:val="24"/>
        </w:rPr>
        <w:t>No</w:t>
      </w:r>
      <w:r>
        <w:rPr>
          <w:spacing w:val="-1"/>
          <w:sz w:val="24"/>
        </w:rPr>
        <w:t> </w:t>
      </w:r>
      <w:r>
        <w:rPr>
          <w:sz w:val="24"/>
        </w:rPr>
        <w:t>resubmission</w:t>
      </w:r>
      <w:r>
        <w:rPr>
          <w:spacing w:val="-1"/>
          <w:sz w:val="24"/>
        </w:rPr>
        <w:t> </w:t>
      </w:r>
      <w:r>
        <w:rPr>
          <w:sz w:val="24"/>
        </w:rPr>
        <w:t>of</w:t>
      </w:r>
      <w:r>
        <w:rPr>
          <w:spacing w:val="-1"/>
          <w:sz w:val="24"/>
        </w:rPr>
        <w:t> </w:t>
      </w:r>
      <w:r>
        <w:rPr>
          <w:sz w:val="24"/>
        </w:rPr>
        <w:t>assignments</w:t>
      </w:r>
      <w:r>
        <w:rPr>
          <w:spacing w:val="-1"/>
          <w:sz w:val="24"/>
        </w:rPr>
        <w:t> </w:t>
      </w:r>
      <w:r>
        <w:rPr>
          <w:sz w:val="24"/>
        </w:rPr>
        <w:t>is</w:t>
      </w:r>
      <w:r>
        <w:rPr>
          <w:spacing w:val="-1"/>
          <w:sz w:val="24"/>
        </w:rPr>
        <w:t> </w:t>
      </w:r>
      <w:r>
        <w:rPr>
          <w:spacing w:val="-2"/>
          <w:sz w:val="24"/>
        </w:rPr>
        <w:t>allowed.</w:t>
      </w:r>
    </w:p>
    <w:p>
      <w:pPr>
        <w:pStyle w:val="ListParagraph"/>
        <w:numPr>
          <w:ilvl w:val="0"/>
          <w:numId w:val="1"/>
        </w:numPr>
        <w:tabs>
          <w:tab w:pos="720" w:val="left" w:leader="none"/>
        </w:tabs>
        <w:spacing w:line="240" w:lineRule="auto" w:before="0" w:after="0"/>
        <w:ind w:left="720" w:right="521" w:hanging="360"/>
        <w:jc w:val="left"/>
        <w:rPr>
          <w:sz w:val="24"/>
        </w:rPr>
      </w:pPr>
      <w:r>
        <w:rPr>
          <w:sz w:val="24"/>
        </w:rPr>
        <w:t>Any</w:t>
      </w:r>
      <w:r>
        <w:rPr>
          <w:spacing w:val="-3"/>
          <w:sz w:val="24"/>
        </w:rPr>
        <w:t> </w:t>
      </w:r>
      <w:r>
        <w:rPr>
          <w:sz w:val="24"/>
        </w:rPr>
        <w:t>grade</w:t>
      </w:r>
      <w:r>
        <w:rPr>
          <w:spacing w:val="-4"/>
          <w:sz w:val="24"/>
        </w:rPr>
        <w:t> </w:t>
      </w:r>
      <w:r>
        <w:rPr>
          <w:sz w:val="24"/>
        </w:rPr>
        <w:t>dispute</w:t>
      </w:r>
      <w:r>
        <w:rPr>
          <w:spacing w:val="-3"/>
          <w:sz w:val="24"/>
        </w:rPr>
        <w:t> </w:t>
      </w:r>
      <w:r>
        <w:rPr>
          <w:sz w:val="24"/>
        </w:rPr>
        <w:t>should</w:t>
      </w:r>
      <w:r>
        <w:rPr>
          <w:spacing w:val="-3"/>
          <w:sz w:val="24"/>
        </w:rPr>
        <w:t> </w:t>
      </w:r>
      <w:r>
        <w:rPr>
          <w:sz w:val="24"/>
        </w:rPr>
        <w:t>be</w:t>
      </w:r>
      <w:r>
        <w:rPr>
          <w:spacing w:val="-4"/>
          <w:sz w:val="24"/>
        </w:rPr>
        <w:t> </w:t>
      </w:r>
      <w:r>
        <w:rPr>
          <w:sz w:val="24"/>
        </w:rPr>
        <w:t>brought</w:t>
      </w:r>
      <w:r>
        <w:rPr>
          <w:spacing w:val="-3"/>
          <w:sz w:val="24"/>
        </w:rPr>
        <w:t> </w:t>
      </w:r>
      <w:r>
        <w:rPr>
          <w:sz w:val="24"/>
        </w:rPr>
        <w:t>to</w:t>
      </w:r>
      <w:r>
        <w:rPr>
          <w:spacing w:val="-3"/>
          <w:sz w:val="24"/>
        </w:rPr>
        <w:t> </w:t>
      </w:r>
      <w:r>
        <w:rPr>
          <w:sz w:val="24"/>
        </w:rPr>
        <w:t>the</w:t>
      </w:r>
      <w:r>
        <w:rPr>
          <w:spacing w:val="-3"/>
          <w:sz w:val="24"/>
        </w:rPr>
        <w:t> </w:t>
      </w:r>
      <w:r>
        <w:rPr>
          <w:sz w:val="24"/>
        </w:rPr>
        <w:t>attention</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within</w:t>
      </w:r>
      <w:r>
        <w:rPr>
          <w:spacing w:val="-3"/>
          <w:sz w:val="24"/>
        </w:rPr>
        <w:t> </w:t>
      </w:r>
      <w:r>
        <w:rPr>
          <w:sz w:val="24"/>
        </w:rPr>
        <w:t>ten</w:t>
      </w:r>
      <w:r>
        <w:rPr>
          <w:spacing w:val="-3"/>
          <w:sz w:val="24"/>
        </w:rPr>
        <w:t> </w:t>
      </w:r>
      <w:r>
        <w:rPr>
          <w:sz w:val="24"/>
        </w:rPr>
        <w:t>days</w:t>
      </w:r>
      <w:r>
        <w:rPr>
          <w:spacing w:val="-3"/>
          <w:sz w:val="24"/>
        </w:rPr>
        <w:t> </w:t>
      </w:r>
      <w:r>
        <w:rPr>
          <w:sz w:val="24"/>
        </w:rPr>
        <w:t>of</w:t>
      </w:r>
      <w:r>
        <w:rPr>
          <w:spacing w:val="-3"/>
          <w:sz w:val="24"/>
        </w:rPr>
        <w:t> </w:t>
      </w:r>
      <w:r>
        <w:rPr>
          <w:sz w:val="24"/>
        </w:rPr>
        <w:t>posting the grades.</w:t>
      </w:r>
    </w:p>
    <w:p>
      <w:pPr>
        <w:pStyle w:val="ListParagraph"/>
        <w:numPr>
          <w:ilvl w:val="0"/>
          <w:numId w:val="1"/>
        </w:numPr>
        <w:tabs>
          <w:tab w:pos="720" w:val="left" w:leader="none"/>
        </w:tabs>
        <w:spacing w:line="240" w:lineRule="auto" w:before="0" w:after="0"/>
        <w:ind w:left="720" w:right="539" w:hanging="360"/>
        <w:jc w:val="left"/>
        <w:rPr>
          <w:sz w:val="24"/>
        </w:rPr>
      </w:pPr>
      <w:r>
        <w:rPr>
          <w:sz w:val="24"/>
        </w:rPr>
        <w:t>Stony</w:t>
      </w:r>
      <w:r>
        <w:rPr>
          <w:spacing w:val="-4"/>
          <w:sz w:val="24"/>
        </w:rPr>
        <w:t> </w:t>
      </w:r>
      <w:r>
        <w:rPr>
          <w:sz w:val="24"/>
        </w:rPr>
        <w:t>Brook</w:t>
      </w:r>
      <w:r>
        <w:rPr>
          <w:spacing w:val="-5"/>
          <w:sz w:val="24"/>
        </w:rPr>
        <w:t> </w:t>
      </w:r>
      <w:r>
        <w:rPr>
          <w:sz w:val="24"/>
        </w:rPr>
        <w:t>University</w:t>
      </w:r>
      <w:r>
        <w:rPr>
          <w:spacing w:val="-3"/>
          <w:sz w:val="24"/>
        </w:rPr>
        <w:t> </w:t>
      </w:r>
      <w:r>
        <w:rPr>
          <w:sz w:val="24"/>
        </w:rPr>
        <w:t>makes</w:t>
      </w:r>
      <w:r>
        <w:rPr>
          <w:spacing w:val="-4"/>
          <w:sz w:val="24"/>
        </w:rPr>
        <w:t> </w:t>
      </w:r>
      <w:r>
        <w:rPr>
          <w:sz w:val="24"/>
        </w:rPr>
        <w:t>religious</w:t>
      </w:r>
      <w:r>
        <w:rPr>
          <w:spacing w:val="-4"/>
          <w:sz w:val="24"/>
        </w:rPr>
        <w:t> </w:t>
      </w:r>
      <w:r>
        <w:rPr>
          <w:sz w:val="24"/>
        </w:rPr>
        <w:t>accommodations.</w:t>
      </w:r>
      <w:r>
        <w:rPr>
          <w:spacing w:val="-4"/>
          <w:sz w:val="24"/>
        </w:rPr>
        <w:t> </w:t>
      </w:r>
      <w:r>
        <w:rPr>
          <w:sz w:val="24"/>
        </w:rPr>
        <w:t>Please</w:t>
      </w:r>
      <w:r>
        <w:rPr>
          <w:spacing w:val="-5"/>
          <w:sz w:val="24"/>
        </w:rPr>
        <w:t> </w:t>
      </w:r>
      <w:r>
        <w:rPr>
          <w:sz w:val="24"/>
        </w:rPr>
        <w:t>check</w:t>
      </w:r>
      <w:r>
        <w:rPr>
          <w:spacing w:val="-4"/>
          <w:sz w:val="24"/>
        </w:rPr>
        <w:t> </w:t>
      </w:r>
      <w:r>
        <w:rPr>
          <w:sz w:val="24"/>
        </w:rPr>
        <w:t>the</w:t>
      </w:r>
      <w:r>
        <w:rPr>
          <w:spacing w:val="-2"/>
          <w:sz w:val="24"/>
        </w:rPr>
        <w:t> </w:t>
      </w:r>
      <w:r>
        <w:rPr>
          <w:sz w:val="24"/>
        </w:rPr>
        <w:t>university</w:t>
      </w:r>
      <w:r>
        <w:rPr>
          <w:spacing w:val="-4"/>
          <w:sz w:val="24"/>
        </w:rPr>
        <w:t> </w:t>
      </w:r>
      <w:r>
        <w:rPr>
          <w:sz w:val="24"/>
        </w:rPr>
        <w:t>religious holiday calendar for a list of major holidays and policies.</w:t>
      </w:r>
    </w:p>
    <w:p>
      <w:pPr>
        <w:spacing w:before="240"/>
        <w:ind w:left="0" w:right="0" w:firstLine="0"/>
        <w:jc w:val="left"/>
        <w:rPr>
          <w:sz w:val="24"/>
        </w:rPr>
      </w:pPr>
      <w:r>
        <w:rPr>
          <w:b/>
          <w:sz w:val="24"/>
        </w:rPr>
        <w:t>Course</w:t>
      </w:r>
      <w:r>
        <w:rPr>
          <w:b/>
          <w:spacing w:val="-5"/>
          <w:sz w:val="24"/>
        </w:rPr>
        <w:t> </w:t>
      </w:r>
      <w:r>
        <w:rPr>
          <w:b/>
          <w:sz w:val="24"/>
        </w:rPr>
        <w:t>Learning</w:t>
      </w:r>
      <w:r>
        <w:rPr>
          <w:b/>
          <w:spacing w:val="-1"/>
          <w:sz w:val="24"/>
        </w:rPr>
        <w:t> </w:t>
      </w:r>
      <w:r>
        <w:rPr>
          <w:b/>
          <w:sz w:val="24"/>
        </w:rPr>
        <w:t>Outcomes:</w:t>
      </w:r>
      <w:r>
        <w:rPr>
          <w:b/>
          <w:spacing w:val="59"/>
          <w:sz w:val="24"/>
        </w:rPr>
        <w:t> </w:t>
      </w:r>
      <w:r>
        <w:rPr>
          <w:sz w:val="24"/>
        </w:rPr>
        <w:t>Upon completion</w:t>
      </w:r>
      <w:r>
        <w:rPr>
          <w:spacing w:val="-1"/>
          <w:sz w:val="24"/>
        </w:rPr>
        <w:t> </w:t>
      </w:r>
      <w:r>
        <w:rPr>
          <w:sz w:val="24"/>
        </w:rPr>
        <w:t>of</w:t>
      </w:r>
      <w:r>
        <w:rPr>
          <w:spacing w:val="-2"/>
          <w:sz w:val="24"/>
        </w:rPr>
        <w:t> </w:t>
      </w:r>
      <w:r>
        <w:rPr>
          <w:sz w:val="24"/>
        </w:rPr>
        <w:t>the</w:t>
      </w:r>
      <w:r>
        <w:rPr>
          <w:spacing w:val="-1"/>
          <w:sz w:val="24"/>
        </w:rPr>
        <w:t> </w:t>
      </w:r>
      <w:r>
        <w:rPr>
          <w:sz w:val="24"/>
        </w:rPr>
        <w:t>course,</w:t>
      </w:r>
      <w:r>
        <w:rPr>
          <w:spacing w:val="-1"/>
          <w:sz w:val="24"/>
        </w:rPr>
        <w:t> </w:t>
      </w:r>
      <w:r>
        <w:rPr>
          <w:sz w:val="24"/>
        </w:rPr>
        <w:t>students </w:t>
      </w:r>
      <w:r>
        <w:rPr>
          <w:spacing w:val="-4"/>
          <w:sz w:val="24"/>
        </w:rPr>
        <w:t>will</w:t>
      </w:r>
    </w:p>
    <w:p>
      <w:pPr>
        <w:pStyle w:val="ListParagraph"/>
        <w:numPr>
          <w:ilvl w:val="0"/>
          <w:numId w:val="1"/>
        </w:numPr>
        <w:tabs>
          <w:tab w:pos="720" w:val="left" w:leader="none"/>
        </w:tabs>
        <w:spacing w:line="240" w:lineRule="auto" w:before="120" w:after="0"/>
        <w:ind w:left="720" w:right="651" w:hanging="360"/>
        <w:jc w:val="left"/>
        <w:rPr>
          <w:sz w:val="24"/>
        </w:rPr>
      </w:pPr>
      <w:r>
        <w:rPr>
          <w:sz w:val="24"/>
        </w:rPr>
        <w:t>Have</w:t>
      </w:r>
      <w:r>
        <w:rPr>
          <w:spacing w:val="-5"/>
          <w:sz w:val="24"/>
        </w:rPr>
        <w:t> </w:t>
      </w:r>
      <w:r>
        <w:rPr>
          <w:sz w:val="24"/>
        </w:rPr>
        <w:t>knowledge</w:t>
      </w:r>
      <w:r>
        <w:rPr>
          <w:spacing w:val="-5"/>
          <w:sz w:val="24"/>
        </w:rPr>
        <w:t> </w:t>
      </w:r>
      <w:r>
        <w:rPr>
          <w:sz w:val="24"/>
        </w:rPr>
        <w:t>of</w:t>
      </w:r>
      <w:r>
        <w:rPr>
          <w:spacing w:val="-5"/>
          <w:sz w:val="24"/>
        </w:rPr>
        <w:t> </w:t>
      </w:r>
      <w:r>
        <w:rPr>
          <w:sz w:val="24"/>
        </w:rPr>
        <w:t>discrete-time</w:t>
      </w:r>
      <w:r>
        <w:rPr>
          <w:spacing w:val="-5"/>
          <w:sz w:val="24"/>
        </w:rPr>
        <w:t> </w:t>
      </w:r>
      <w:r>
        <w:rPr>
          <w:sz w:val="24"/>
        </w:rPr>
        <w:t>signals</w:t>
      </w:r>
      <w:r>
        <w:rPr>
          <w:spacing w:val="-4"/>
          <w:sz w:val="24"/>
        </w:rPr>
        <w:t> </w:t>
      </w:r>
      <w:r>
        <w:rPr>
          <w:sz w:val="24"/>
        </w:rPr>
        <w:t>and</w:t>
      </w:r>
      <w:r>
        <w:rPr>
          <w:spacing w:val="-4"/>
          <w:sz w:val="24"/>
        </w:rPr>
        <w:t> </w:t>
      </w:r>
      <w:r>
        <w:rPr>
          <w:sz w:val="24"/>
        </w:rPr>
        <w:t>their</w:t>
      </w:r>
      <w:r>
        <w:rPr>
          <w:spacing w:val="-3"/>
          <w:sz w:val="24"/>
        </w:rPr>
        <w:t> </w:t>
      </w:r>
      <w:r>
        <w:rPr>
          <w:sz w:val="24"/>
        </w:rPr>
        <w:t>properties,</w:t>
      </w:r>
      <w:r>
        <w:rPr>
          <w:spacing w:val="-4"/>
          <w:sz w:val="24"/>
        </w:rPr>
        <w:t> </w:t>
      </w:r>
      <w:r>
        <w:rPr>
          <w:sz w:val="24"/>
        </w:rPr>
        <w:t>and</w:t>
      </w:r>
      <w:r>
        <w:rPr>
          <w:spacing w:val="-2"/>
          <w:sz w:val="24"/>
        </w:rPr>
        <w:t> </w:t>
      </w:r>
      <w:r>
        <w:rPr>
          <w:sz w:val="24"/>
        </w:rPr>
        <w:t>continuous-time</w:t>
      </w:r>
      <w:r>
        <w:rPr>
          <w:spacing w:val="-4"/>
          <w:sz w:val="24"/>
        </w:rPr>
        <w:t> </w:t>
      </w:r>
      <w:r>
        <w:rPr>
          <w:sz w:val="24"/>
        </w:rPr>
        <w:t>signals</w:t>
      </w:r>
      <w:r>
        <w:rPr>
          <w:spacing w:val="-4"/>
          <w:sz w:val="24"/>
        </w:rPr>
        <w:t> </w:t>
      </w:r>
      <w:r>
        <w:rPr>
          <w:sz w:val="24"/>
        </w:rPr>
        <w:t>and their properties.</w:t>
      </w:r>
    </w:p>
    <w:p>
      <w:pPr>
        <w:pStyle w:val="ListParagraph"/>
        <w:numPr>
          <w:ilvl w:val="0"/>
          <w:numId w:val="1"/>
        </w:numPr>
        <w:tabs>
          <w:tab w:pos="720" w:val="left" w:leader="none"/>
        </w:tabs>
        <w:spacing w:line="240" w:lineRule="auto" w:before="0" w:after="0"/>
        <w:ind w:left="720" w:right="488" w:hanging="360"/>
        <w:jc w:val="left"/>
        <w:rPr>
          <w:sz w:val="24"/>
        </w:rPr>
      </w:pPr>
      <w:r>
        <w:rPr>
          <w:sz w:val="24"/>
        </w:rPr>
        <w:t>Have</w:t>
      </w:r>
      <w:r>
        <w:rPr>
          <w:spacing w:val="-5"/>
          <w:sz w:val="24"/>
        </w:rPr>
        <w:t> </w:t>
      </w:r>
      <w:r>
        <w:rPr>
          <w:sz w:val="24"/>
        </w:rPr>
        <w:t>knowledge</w:t>
      </w:r>
      <w:r>
        <w:rPr>
          <w:spacing w:val="-5"/>
          <w:sz w:val="24"/>
        </w:rPr>
        <w:t> </w:t>
      </w:r>
      <w:r>
        <w:rPr>
          <w:sz w:val="24"/>
        </w:rPr>
        <w:t>of</w:t>
      </w:r>
      <w:r>
        <w:rPr>
          <w:spacing w:val="-3"/>
          <w:sz w:val="24"/>
        </w:rPr>
        <w:t> </w:t>
      </w:r>
      <w:r>
        <w:rPr>
          <w:sz w:val="24"/>
        </w:rPr>
        <w:t>Fourier</w:t>
      </w:r>
      <w:r>
        <w:rPr>
          <w:spacing w:val="-6"/>
          <w:sz w:val="24"/>
        </w:rPr>
        <w:t> </w:t>
      </w:r>
      <w:r>
        <w:rPr>
          <w:sz w:val="24"/>
        </w:rPr>
        <w:t>series</w:t>
      </w:r>
      <w:r>
        <w:rPr>
          <w:spacing w:val="-2"/>
          <w:sz w:val="24"/>
        </w:rPr>
        <w:t> </w:t>
      </w:r>
      <w:r>
        <w:rPr>
          <w:sz w:val="24"/>
        </w:rPr>
        <w:t>and</w:t>
      </w:r>
      <w:r>
        <w:rPr>
          <w:spacing w:val="-4"/>
          <w:sz w:val="24"/>
        </w:rPr>
        <w:t> </w:t>
      </w:r>
      <w:r>
        <w:rPr>
          <w:sz w:val="24"/>
        </w:rPr>
        <w:t>Fourier</w:t>
      </w:r>
      <w:r>
        <w:rPr>
          <w:spacing w:val="-3"/>
          <w:sz w:val="24"/>
        </w:rPr>
        <w:t> </w:t>
      </w:r>
      <w:r>
        <w:rPr>
          <w:sz w:val="24"/>
        </w:rPr>
        <w:t>transform</w:t>
      </w:r>
      <w:r>
        <w:rPr>
          <w:spacing w:val="-4"/>
          <w:sz w:val="24"/>
        </w:rPr>
        <w:t> </w:t>
      </w:r>
      <w:r>
        <w:rPr>
          <w:sz w:val="24"/>
        </w:rPr>
        <w:t>representation</w:t>
      </w:r>
      <w:r>
        <w:rPr>
          <w:spacing w:val="-4"/>
          <w:sz w:val="24"/>
        </w:rPr>
        <w:t> </w:t>
      </w:r>
      <w:r>
        <w:rPr>
          <w:sz w:val="24"/>
        </w:rPr>
        <w:t>of</w:t>
      </w:r>
      <w:r>
        <w:rPr>
          <w:spacing w:val="-3"/>
          <w:sz w:val="24"/>
        </w:rPr>
        <w:t> </w:t>
      </w:r>
      <w:r>
        <w:rPr>
          <w:sz w:val="24"/>
        </w:rPr>
        <w:t>signals,</w:t>
      </w:r>
      <w:r>
        <w:rPr>
          <w:spacing w:val="-4"/>
          <w:sz w:val="24"/>
        </w:rPr>
        <w:t> </w:t>
      </w:r>
      <w:r>
        <w:rPr>
          <w:sz w:val="24"/>
        </w:rPr>
        <w:t>and</w:t>
      </w:r>
      <w:r>
        <w:rPr>
          <w:spacing w:val="-4"/>
          <w:sz w:val="24"/>
        </w:rPr>
        <w:t> </w:t>
      </w:r>
      <w:r>
        <w:rPr>
          <w:sz w:val="24"/>
        </w:rPr>
        <w:t>sampling </w:t>
      </w:r>
      <w:r>
        <w:rPr>
          <w:spacing w:val="-2"/>
          <w:sz w:val="24"/>
        </w:rPr>
        <w:t>theorem.</w:t>
      </w:r>
    </w:p>
    <w:p>
      <w:pPr>
        <w:pStyle w:val="ListParagraph"/>
        <w:numPr>
          <w:ilvl w:val="0"/>
          <w:numId w:val="1"/>
        </w:numPr>
        <w:tabs>
          <w:tab w:pos="720" w:val="left" w:leader="none"/>
        </w:tabs>
        <w:spacing w:line="292" w:lineRule="exact" w:before="0" w:after="0"/>
        <w:ind w:left="720" w:right="0" w:hanging="360"/>
        <w:jc w:val="left"/>
        <w:rPr>
          <w:sz w:val="24"/>
        </w:rPr>
      </w:pPr>
      <w:r>
        <w:rPr>
          <w:sz w:val="24"/>
        </w:rPr>
        <w:t>Have</w:t>
      </w:r>
      <w:r>
        <w:rPr>
          <w:spacing w:val="-2"/>
          <w:sz w:val="24"/>
        </w:rPr>
        <w:t> </w:t>
      </w:r>
      <w:r>
        <w:rPr>
          <w:sz w:val="24"/>
        </w:rPr>
        <w:t>applied</w:t>
      </w:r>
      <w:r>
        <w:rPr>
          <w:spacing w:val="-1"/>
          <w:sz w:val="24"/>
        </w:rPr>
        <w:t> </w:t>
      </w:r>
      <w:r>
        <w:rPr>
          <w:sz w:val="24"/>
        </w:rPr>
        <w:t>the</w:t>
      </w:r>
      <w:r>
        <w:rPr>
          <w:spacing w:val="-2"/>
          <w:sz w:val="24"/>
        </w:rPr>
        <w:t> </w:t>
      </w:r>
      <w:r>
        <w:rPr>
          <w:sz w:val="24"/>
        </w:rPr>
        <w:t>above</w:t>
      </w:r>
      <w:r>
        <w:rPr>
          <w:spacing w:val="1"/>
          <w:sz w:val="24"/>
        </w:rPr>
        <w:t> </w:t>
      </w:r>
      <w:r>
        <w:rPr>
          <w:sz w:val="24"/>
        </w:rPr>
        <w:t>concepts to</w:t>
      </w:r>
      <w:r>
        <w:rPr>
          <w:spacing w:val="-1"/>
          <w:sz w:val="24"/>
        </w:rPr>
        <w:t> </w:t>
      </w:r>
      <w:r>
        <w:rPr>
          <w:sz w:val="24"/>
        </w:rPr>
        <w:t>solve</w:t>
      </w:r>
      <w:r>
        <w:rPr>
          <w:spacing w:val="-1"/>
          <w:sz w:val="24"/>
        </w:rPr>
        <w:t> </w:t>
      </w:r>
      <w:r>
        <w:rPr>
          <w:sz w:val="24"/>
        </w:rPr>
        <w:t>engineering </w:t>
      </w:r>
      <w:r>
        <w:rPr>
          <w:spacing w:val="-2"/>
          <w:sz w:val="24"/>
        </w:rPr>
        <w:t>problems.</w:t>
      </w:r>
    </w:p>
    <w:p>
      <w:pPr>
        <w:pStyle w:val="ListParagraph"/>
        <w:numPr>
          <w:ilvl w:val="0"/>
          <w:numId w:val="1"/>
        </w:numPr>
        <w:tabs>
          <w:tab w:pos="720" w:val="left" w:leader="none"/>
        </w:tabs>
        <w:spacing w:line="293" w:lineRule="exact" w:before="0" w:after="0"/>
        <w:ind w:left="720" w:right="0" w:hanging="360"/>
        <w:jc w:val="left"/>
        <w:rPr>
          <w:sz w:val="24"/>
        </w:rPr>
      </w:pPr>
      <w:r>
        <w:rPr>
          <w:sz w:val="24"/>
        </w:rPr>
        <w:t>Have</w:t>
      </w:r>
      <w:r>
        <w:rPr>
          <w:spacing w:val="-3"/>
          <w:sz w:val="24"/>
        </w:rPr>
        <w:t> </w:t>
      </w:r>
      <w:r>
        <w:rPr>
          <w:sz w:val="24"/>
        </w:rPr>
        <w:t>implemented</w:t>
      </w:r>
      <w:r>
        <w:rPr>
          <w:spacing w:val="-2"/>
          <w:sz w:val="24"/>
        </w:rPr>
        <w:t> </w:t>
      </w:r>
      <w:r>
        <w:rPr>
          <w:sz w:val="24"/>
        </w:rPr>
        <w:t>Matlab</w:t>
      </w:r>
      <w:r>
        <w:rPr>
          <w:spacing w:val="-1"/>
          <w:sz w:val="24"/>
        </w:rPr>
        <w:t> </w:t>
      </w:r>
      <w:r>
        <w:rPr>
          <w:sz w:val="24"/>
        </w:rPr>
        <w:t>program</w:t>
      </w:r>
      <w:r>
        <w:rPr>
          <w:spacing w:val="-2"/>
          <w:sz w:val="24"/>
        </w:rPr>
        <w:t> </w:t>
      </w:r>
      <w:r>
        <w:rPr>
          <w:sz w:val="24"/>
        </w:rPr>
        <w:t>to</w:t>
      </w:r>
      <w:r>
        <w:rPr>
          <w:spacing w:val="-2"/>
          <w:sz w:val="24"/>
        </w:rPr>
        <w:t> </w:t>
      </w:r>
      <w:r>
        <w:rPr>
          <w:sz w:val="24"/>
        </w:rPr>
        <w:t>perform</w:t>
      </w:r>
      <w:r>
        <w:rPr>
          <w:spacing w:val="-1"/>
          <w:sz w:val="24"/>
        </w:rPr>
        <w:t> </w:t>
      </w:r>
      <w:r>
        <w:rPr>
          <w:sz w:val="24"/>
        </w:rPr>
        <w:t>signal</w:t>
      </w:r>
      <w:r>
        <w:rPr>
          <w:spacing w:val="-2"/>
          <w:sz w:val="24"/>
        </w:rPr>
        <w:t> </w:t>
      </w:r>
      <w:r>
        <w:rPr>
          <w:sz w:val="24"/>
        </w:rPr>
        <w:t>processing</w:t>
      </w:r>
      <w:r>
        <w:rPr>
          <w:spacing w:val="-1"/>
          <w:sz w:val="24"/>
        </w:rPr>
        <w:t> </w:t>
      </w:r>
      <w:r>
        <w:rPr>
          <w:spacing w:val="-2"/>
          <w:sz w:val="24"/>
        </w:rPr>
        <w:t>tasks.</w:t>
      </w:r>
    </w:p>
    <w:p>
      <w:pPr>
        <w:pStyle w:val="ListParagraph"/>
        <w:spacing w:after="0" w:line="293" w:lineRule="exact"/>
        <w:jc w:val="left"/>
        <w:rPr>
          <w:sz w:val="24"/>
        </w:rPr>
        <w:sectPr>
          <w:pgSz w:w="12240" w:h="15840"/>
          <w:pgMar w:top="1360" w:bottom="280" w:left="1080" w:right="720"/>
        </w:sectPr>
      </w:pPr>
    </w:p>
    <w:p>
      <w:pPr>
        <w:pStyle w:val="Heading2"/>
      </w:pPr>
      <w:r>
        <w:rPr/>
        <w:t>Topics </w:t>
      </w:r>
      <w:r>
        <w:rPr>
          <w:spacing w:val="-2"/>
        </w:rPr>
        <w:t>Covered:</w:t>
      </w:r>
    </w:p>
    <w:p>
      <w:pPr>
        <w:pStyle w:val="BodyText"/>
        <w:spacing w:before="6"/>
        <w:ind w:left="0" w:firstLine="0"/>
        <w:rPr>
          <w:b/>
          <w:sz w:val="1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7315"/>
      </w:tblGrid>
      <w:tr>
        <w:trPr>
          <w:trHeight w:val="2186" w:hRule="atLeast"/>
        </w:trPr>
        <w:tc>
          <w:tcPr>
            <w:tcW w:w="1709" w:type="dxa"/>
          </w:tcPr>
          <w:p>
            <w:pPr>
              <w:pStyle w:val="TableParagraph"/>
              <w:spacing w:line="275" w:lineRule="exact" w:before="0"/>
              <w:ind w:left="105"/>
              <w:rPr>
                <w:sz w:val="24"/>
              </w:rPr>
            </w:pPr>
            <w:r>
              <w:rPr>
                <w:sz w:val="24"/>
              </w:rPr>
              <w:t>Module</w:t>
            </w:r>
            <w:r>
              <w:rPr>
                <w:spacing w:val="-1"/>
                <w:sz w:val="24"/>
              </w:rPr>
              <w:t> </w:t>
            </w:r>
            <w:r>
              <w:rPr>
                <w:spacing w:val="-10"/>
                <w:sz w:val="24"/>
              </w:rPr>
              <w:t>1</w:t>
            </w:r>
          </w:p>
        </w:tc>
        <w:tc>
          <w:tcPr>
            <w:tcW w:w="7315" w:type="dxa"/>
          </w:tcPr>
          <w:p>
            <w:pPr>
              <w:pStyle w:val="TableParagraph"/>
              <w:spacing w:before="0"/>
              <w:ind w:right="68"/>
              <w:rPr>
                <w:sz w:val="24"/>
              </w:rPr>
            </w:pPr>
            <w:r>
              <w:rPr>
                <w:b/>
                <w:sz w:val="24"/>
              </w:rPr>
              <w:t>Property</w:t>
            </w:r>
            <w:r>
              <w:rPr>
                <w:b/>
                <w:spacing w:val="-4"/>
                <w:sz w:val="24"/>
              </w:rPr>
              <w:t> </w:t>
            </w:r>
            <w:r>
              <w:rPr>
                <w:b/>
                <w:sz w:val="24"/>
              </w:rPr>
              <w:t>of</w:t>
            </w:r>
            <w:r>
              <w:rPr>
                <w:b/>
                <w:spacing w:val="-6"/>
                <w:sz w:val="24"/>
              </w:rPr>
              <w:t> </w:t>
            </w:r>
            <w:r>
              <w:rPr>
                <w:b/>
                <w:sz w:val="24"/>
              </w:rPr>
              <w:t>Signals:</w:t>
            </w:r>
            <w:r>
              <w:rPr>
                <w:b/>
                <w:spacing w:val="-3"/>
                <w:sz w:val="24"/>
              </w:rPr>
              <w:t> </w:t>
            </w:r>
            <w:r>
              <w:rPr>
                <w:sz w:val="24"/>
              </w:rPr>
              <w:t>Periodic</w:t>
            </w:r>
            <w:r>
              <w:rPr>
                <w:spacing w:val="-5"/>
                <w:sz w:val="24"/>
              </w:rPr>
              <w:t> </w:t>
            </w:r>
            <w:r>
              <w:rPr>
                <w:sz w:val="24"/>
              </w:rPr>
              <w:t>&amp;</w:t>
            </w:r>
            <w:r>
              <w:rPr>
                <w:spacing w:val="-4"/>
                <w:sz w:val="24"/>
              </w:rPr>
              <w:t> </w:t>
            </w:r>
            <w:r>
              <w:rPr>
                <w:sz w:val="24"/>
              </w:rPr>
              <w:t>aperiodic</w:t>
            </w:r>
            <w:r>
              <w:rPr>
                <w:spacing w:val="-5"/>
                <w:sz w:val="24"/>
              </w:rPr>
              <w:t> </w:t>
            </w:r>
            <w:r>
              <w:rPr>
                <w:sz w:val="24"/>
              </w:rPr>
              <w:t>signals;</w:t>
            </w:r>
            <w:r>
              <w:rPr>
                <w:spacing w:val="-4"/>
                <w:sz w:val="24"/>
              </w:rPr>
              <w:t> </w:t>
            </w:r>
            <w:r>
              <w:rPr>
                <w:sz w:val="24"/>
              </w:rPr>
              <w:t>even</w:t>
            </w:r>
            <w:r>
              <w:rPr>
                <w:spacing w:val="-4"/>
                <w:sz w:val="24"/>
              </w:rPr>
              <w:t> </w:t>
            </w:r>
            <w:r>
              <w:rPr>
                <w:sz w:val="24"/>
              </w:rPr>
              <w:t>&amp;</w:t>
            </w:r>
            <w:r>
              <w:rPr>
                <w:spacing w:val="-4"/>
                <w:sz w:val="24"/>
              </w:rPr>
              <w:t> </w:t>
            </w:r>
            <w:r>
              <w:rPr>
                <w:sz w:val="24"/>
              </w:rPr>
              <w:t>odd</w:t>
            </w:r>
            <w:r>
              <w:rPr>
                <w:spacing w:val="-4"/>
                <w:sz w:val="24"/>
              </w:rPr>
              <w:t> </w:t>
            </w:r>
            <w:r>
              <w:rPr>
                <w:sz w:val="24"/>
              </w:rPr>
              <w:t>signals; unit impulse function; unit step function; Dirac delta function &amp; </w:t>
            </w:r>
            <w:r>
              <w:rPr>
                <w:spacing w:val="-2"/>
                <w:sz w:val="24"/>
              </w:rPr>
              <w:t>properties.</w:t>
            </w:r>
          </w:p>
          <w:p>
            <w:pPr>
              <w:pStyle w:val="TableParagraph"/>
              <w:spacing w:before="78"/>
              <w:ind w:right="68"/>
              <w:rPr>
                <w:sz w:val="24"/>
              </w:rPr>
            </w:pPr>
            <w:r>
              <w:rPr>
                <w:b/>
                <w:sz w:val="24"/>
              </w:rPr>
              <w:t>Properties</w:t>
            </w:r>
            <w:r>
              <w:rPr>
                <w:b/>
                <w:spacing w:val="-6"/>
                <w:sz w:val="24"/>
              </w:rPr>
              <w:t> </w:t>
            </w:r>
            <w:r>
              <w:rPr>
                <w:b/>
                <w:sz w:val="24"/>
              </w:rPr>
              <w:t>of</w:t>
            </w:r>
            <w:r>
              <w:rPr>
                <w:b/>
                <w:spacing w:val="-6"/>
                <w:sz w:val="24"/>
              </w:rPr>
              <w:t> </w:t>
            </w:r>
            <w:r>
              <w:rPr>
                <w:b/>
                <w:sz w:val="24"/>
              </w:rPr>
              <w:t>Systems:</w:t>
            </w:r>
            <w:r>
              <w:rPr>
                <w:b/>
                <w:spacing w:val="-6"/>
                <w:sz w:val="24"/>
              </w:rPr>
              <w:t> </w:t>
            </w:r>
            <w:r>
              <w:rPr>
                <w:sz w:val="24"/>
              </w:rPr>
              <w:t>Memory,</w:t>
            </w:r>
            <w:r>
              <w:rPr>
                <w:spacing w:val="-6"/>
                <w:sz w:val="24"/>
              </w:rPr>
              <w:t> </w:t>
            </w:r>
            <w:r>
              <w:rPr>
                <w:sz w:val="24"/>
              </w:rPr>
              <w:t>causality,</w:t>
            </w:r>
            <w:r>
              <w:rPr>
                <w:spacing w:val="-6"/>
                <w:sz w:val="24"/>
              </w:rPr>
              <w:t> </w:t>
            </w:r>
            <w:r>
              <w:rPr>
                <w:sz w:val="24"/>
              </w:rPr>
              <w:t>stability,</w:t>
            </w:r>
            <w:r>
              <w:rPr>
                <w:spacing w:val="-6"/>
                <w:sz w:val="24"/>
              </w:rPr>
              <w:t> </w:t>
            </w:r>
            <w:r>
              <w:rPr>
                <w:sz w:val="24"/>
              </w:rPr>
              <w:t>time-invariance</w:t>
            </w:r>
            <w:r>
              <w:rPr>
                <w:spacing w:val="-7"/>
                <w:sz w:val="24"/>
              </w:rPr>
              <w:t> </w:t>
            </w:r>
            <w:r>
              <w:rPr>
                <w:sz w:val="24"/>
              </w:rPr>
              <w:t>&amp; </w:t>
            </w:r>
            <w:r>
              <w:rPr>
                <w:spacing w:val="-2"/>
                <w:sz w:val="24"/>
              </w:rPr>
              <w:t>linearity.</w:t>
            </w:r>
          </w:p>
          <w:p>
            <w:pPr>
              <w:pStyle w:val="TableParagraph"/>
              <w:spacing w:line="242" w:lineRule="auto" w:before="79"/>
              <w:ind w:right="68"/>
              <w:rPr>
                <w:sz w:val="24"/>
              </w:rPr>
            </w:pPr>
            <w:r>
              <w:rPr>
                <w:b/>
                <w:sz w:val="24"/>
              </w:rPr>
              <w:t>Complex</w:t>
            </w:r>
            <w:r>
              <w:rPr>
                <w:b/>
                <w:spacing w:val="-6"/>
                <w:sz w:val="24"/>
              </w:rPr>
              <w:t> </w:t>
            </w:r>
            <w:r>
              <w:rPr>
                <w:b/>
                <w:sz w:val="24"/>
              </w:rPr>
              <w:t>Variables:</w:t>
            </w:r>
            <w:r>
              <w:rPr>
                <w:b/>
                <w:spacing w:val="-6"/>
                <w:sz w:val="24"/>
              </w:rPr>
              <w:t> </w:t>
            </w:r>
            <w:r>
              <w:rPr>
                <w:sz w:val="24"/>
              </w:rPr>
              <w:t>Cartesian</w:t>
            </w:r>
            <w:r>
              <w:rPr>
                <w:spacing w:val="-6"/>
                <w:sz w:val="24"/>
              </w:rPr>
              <w:t> </w:t>
            </w:r>
            <w:r>
              <w:rPr>
                <w:sz w:val="24"/>
              </w:rPr>
              <w:t>&amp;</w:t>
            </w:r>
            <w:r>
              <w:rPr>
                <w:spacing w:val="-6"/>
                <w:sz w:val="24"/>
              </w:rPr>
              <w:t> </w:t>
            </w:r>
            <w:r>
              <w:rPr>
                <w:sz w:val="24"/>
              </w:rPr>
              <w:t>polar</w:t>
            </w:r>
            <w:r>
              <w:rPr>
                <w:spacing w:val="-6"/>
                <w:sz w:val="24"/>
              </w:rPr>
              <w:t> </w:t>
            </w:r>
            <w:r>
              <w:rPr>
                <w:sz w:val="24"/>
              </w:rPr>
              <w:t>form;</w:t>
            </w:r>
            <w:r>
              <w:rPr>
                <w:spacing w:val="-6"/>
                <w:sz w:val="24"/>
              </w:rPr>
              <w:t> </w:t>
            </w:r>
            <w:r>
              <w:rPr>
                <w:sz w:val="24"/>
              </w:rPr>
              <w:t>complex</w:t>
            </w:r>
            <w:r>
              <w:rPr>
                <w:spacing w:val="-6"/>
                <w:sz w:val="24"/>
              </w:rPr>
              <w:t> </w:t>
            </w:r>
            <w:r>
              <w:rPr>
                <w:sz w:val="24"/>
              </w:rPr>
              <w:t>conjugate; reciprocal; Euler’s formula.</w:t>
            </w:r>
          </w:p>
        </w:tc>
      </w:tr>
      <w:tr>
        <w:trPr>
          <w:trHeight w:val="1521" w:hRule="atLeast"/>
        </w:trPr>
        <w:tc>
          <w:tcPr>
            <w:tcW w:w="1709" w:type="dxa"/>
          </w:tcPr>
          <w:p>
            <w:pPr>
              <w:pStyle w:val="TableParagraph"/>
              <w:spacing w:before="1"/>
              <w:ind w:left="105"/>
              <w:rPr>
                <w:sz w:val="24"/>
              </w:rPr>
            </w:pPr>
            <w:r>
              <w:rPr>
                <w:sz w:val="24"/>
              </w:rPr>
              <w:t>Module</w:t>
            </w:r>
            <w:r>
              <w:rPr>
                <w:spacing w:val="-1"/>
                <w:sz w:val="24"/>
              </w:rPr>
              <w:t> </w:t>
            </w:r>
            <w:r>
              <w:rPr>
                <w:spacing w:val="-10"/>
                <w:sz w:val="24"/>
              </w:rPr>
              <w:t>2</w:t>
            </w:r>
          </w:p>
        </w:tc>
        <w:tc>
          <w:tcPr>
            <w:tcW w:w="7315" w:type="dxa"/>
          </w:tcPr>
          <w:p>
            <w:pPr>
              <w:pStyle w:val="TableParagraph"/>
              <w:spacing w:before="1"/>
              <w:ind w:right="419"/>
              <w:jc w:val="both"/>
              <w:rPr>
                <w:sz w:val="24"/>
              </w:rPr>
            </w:pPr>
            <w:r>
              <w:rPr>
                <w:b/>
                <w:sz w:val="24"/>
              </w:rPr>
              <w:t>Discrete-time</w:t>
            </w:r>
            <w:r>
              <w:rPr>
                <w:b/>
                <w:spacing w:val="-1"/>
                <w:sz w:val="24"/>
              </w:rPr>
              <w:t> </w:t>
            </w:r>
            <w:r>
              <w:rPr>
                <w:b/>
                <w:sz w:val="24"/>
              </w:rPr>
              <w:t>Linear</w:t>
            </w:r>
            <w:r>
              <w:rPr>
                <w:b/>
                <w:spacing w:val="-1"/>
                <w:sz w:val="24"/>
              </w:rPr>
              <w:t> </w:t>
            </w:r>
            <w:r>
              <w:rPr>
                <w:b/>
                <w:sz w:val="24"/>
              </w:rPr>
              <w:t>Time-Invariant (LTI) Systems: </w:t>
            </w:r>
            <w:r>
              <w:rPr>
                <w:sz w:val="24"/>
              </w:rPr>
              <w:t>Discrete-time convolution;</w:t>
            </w:r>
            <w:r>
              <w:rPr>
                <w:spacing w:val="-6"/>
                <w:sz w:val="24"/>
              </w:rPr>
              <w:t> </w:t>
            </w:r>
            <w:r>
              <w:rPr>
                <w:sz w:val="24"/>
              </w:rPr>
              <w:t>discrete-time</w:t>
            </w:r>
            <w:r>
              <w:rPr>
                <w:spacing w:val="-6"/>
                <w:sz w:val="24"/>
              </w:rPr>
              <w:t> </w:t>
            </w:r>
            <w:r>
              <w:rPr>
                <w:sz w:val="24"/>
              </w:rPr>
              <w:t>impulse</w:t>
            </w:r>
            <w:r>
              <w:rPr>
                <w:spacing w:val="-7"/>
                <w:sz w:val="24"/>
              </w:rPr>
              <w:t> </w:t>
            </w:r>
            <w:r>
              <w:rPr>
                <w:sz w:val="24"/>
              </w:rPr>
              <w:t>response</w:t>
            </w:r>
            <w:r>
              <w:rPr>
                <w:spacing w:val="-6"/>
                <w:sz w:val="24"/>
              </w:rPr>
              <w:t> </w:t>
            </w:r>
            <w:r>
              <w:rPr>
                <w:sz w:val="24"/>
              </w:rPr>
              <w:t>&amp;</w:t>
            </w:r>
            <w:r>
              <w:rPr>
                <w:spacing w:val="-6"/>
                <w:sz w:val="24"/>
              </w:rPr>
              <w:t> </w:t>
            </w:r>
            <w:r>
              <w:rPr>
                <w:sz w:val="24"/>
              </w:rPr>
              <w:t>characterization</w:t>
            </w:r>
            <w:r>
              <w:rPr>
                <w:spacing w:val="-6"/>
                <w:sz w:val="24"/>
              </w:rPr>
              <w:t> </w:t>
            </w:r>
            <w:r>
              <w:rPr>
                <w:sz w:val="24"/>
              </w:rPr>
              <w:t>of</w:t>
            </w:r>
            <w:r>
              <w:rPr>
                <w:spacing w:val="-7"/>
                <w:sz w:val="24"/>
              </w:rPr>
              <w:t> </w:t>
            </w:r>
            <w:r>
              <w:rPr>
                <w:sz w:val="24"/>
              </w:rPr>
              <w:t>LTI </w:t>
            </w:r>
            <w:r>
              <w:rPr>
                <w:spacing w:val="-2"/>
                <w:sz w:val="24"/>
              </w:rPr>
              <w:t>systems.</w:t>
            </w:r>
          </w:p>
          <w:p>
            <w:pPr>
              <w:pStyle w:val="TableParagraph"/>
              <w:spacing w:before="80"/>
              <w:ind w:right="507"/>
              <w:jc w:val="both"/>
              <w:rPr>
                <w:sz w:val="24"/>
              </w:rPr>
            </w:pPr>
            <w:r>
              <w:rPr>
                <w:b/>
                <w:sz w:val="24"/>
              </w:rPr>
              <w:t>Continuous-time LTI Systems</w:t>
            </w:r>
            <w:r>
              <w:rPr>
                <w:sz w:val="24"/>
              </w:rPr>
              <w:t>: Continuous-time convolution; continuous-time</w:t>
            </w:r>
            <w:r>
              <w:rPr>
                <w:spacing w:val="-1"/>
                <w:sz w:val="24"/>
              </w:rPr>
              <w:t> </w:t>
            </w:r>
            <w:r>
              <w:rPr>
                <w:sz w:val="24"/>
              </w:rPr>
              <w:t>impulse</w:t>
            </w:r>
            <w:r>
              <w:rPr>
                <w:spacing w:val="-2"/>
                <w:sz w:val="24"/>
              </w:rPr>
              <w:t> </w:t>
            </w:r>
            <w:r>
              <w:rPr>
                <w:sz w:val="24"/>
              </w:rPr>
              <w:t>response</w:t>
            </w:r>
            <w:r>
              <w:rPr>
                <w:spacing w:val="-1"/>
                <w:sz w:val="24"/>
              </w:rPr>
              <w:t> </w:t>
            </w:r>
            <w:r>
              <w:rPr>
                <w:sz w:val="24"/>
              </w:rPr>
              <w:t>&amp; characterization</w:t>
            </w:r>
            <w:r>
              <w:rPr>
                <w:spacing w:val="-1"/>
                <w:sz w:val="24"/>
              </w:rPr>
              <w:t> </w:t>
            </w:r>
            <w:r>
              <w:rPr>
                <w:sz w:val="24"/>
              </w:rPr>
              <w:t>of</w:t>
            </w:r>
            <w:r>
              <w:rPr>
                <w:spacing w:val="-2"/>
                <w:sz w:val="24"/>
              </w:rPr>
              <w:t> </w:t>
            </w:r>
            <w:r>
              <w:rPr>
                <w:sz w:val="24"/>
              </w:rPr>
              <w:t>LTI</w:t>
            </w:r>
            <w:r>
              <w:rPr>
                <w:spacing w:val="-4"/>
                <w:sz w:val="24"/>
              </w:rPr>
              <w:t> </w:t>
            </w:r>
            <w:r>
              <w:rPr>
                <w:spacing w:val="-2"/>
                <w:sz w:val="24"/>
              </w:rPr>
              <w:t>systems.</w:t>
            </w:r>
          </w:p>
        </w:tc>
      </w:tr>
      <w:tr>
        <w:trPr>
          <w:trHeight w:val="1242" w:hRule="atLeast"/>
        </w:trPr>
        <w:tc>
          <w:tcPr>
            <w:tcW w:w="1709" w:type="dxa"/>
          </w:tcPr>
          <w:p>
            <w:pPr>
              <w:pStyle w:val="TableParagraph"/>
              <w:spacing w:line="275" w:lineRule="exact" w:before="0"/>
              <w:ind w:left="105"/>
              <w:rPr>
                <w:sz w:val="24"/>
              </w:rPr>
            </w:pPr>
            <w:r>
              <w:rPr>
                <w:sz w:val="24"/>
              </w:rPr>
              <w:t>Module</w:t>
            </w:r>
            <w:r>
              <w:rPr>
                <w:spacing w:val="-1"/>
                <w:sz w:val="24"/>
              </w:rPr>
              <w:t> </w:t>
            </w:r>
            <w:r>
              <w:rPr>
                <w:spacing w:val="-10"/>
                <w:sz w:val="24"/>
              </w:rPr>
              <w:t>3</w:t>
            </w:r>
          </w:p>
        </w:tc>
        <w:tc>
          <w:tcPr>
            <w:tcW w:w="7315" w:type="dxa"/>
          </w:tcPr>
          <w:p>
            <w:pPr>
              <w:pStyle w:val="TableParagraph"/>
              <w:spacing w:before="0"/>
              <w:ind w:right="68"/>
              <w:rPr>
                <w:sz w:val="24"/>
              </w:rPr>
            </w:pPr>
            <w:r>
              <w:rPr>
                <w:b/>
                <w:sz w:val="24"/>
              </w:rPr>
              <w:t>Fourier</w:t>
            </w:r>
            <w:r>
              <w:rPr>
                <w:b/>
                <w:spacing w:val="-8"/>
                <w:sz w:val="24"/>
              </w:rPr>
              <w:t> </w:t>
            </w:r>
            <w:r>
              <w:rPr>
                <w:b/>
                <w:sz w:val="24"/>
              </w:rPr>
              <w:t>Transform</w:t>
            </w:r>
            <w:r>
              <w:rPr>
                <w:sz w:val="24"/>
              </w:rPr>
              <w:t>:</w:t>
            </w:r>
            <w:r>
              <w:rPr>
                <w:spacing w:val="-6"/>
                <w:sz w:val="24"/>
              </w:rPr>
              <w:t> </w:t>
            </w:r>
            <w:r>
              <w:rPr>
                <w:sz w:val="24"/>
              </w:rPr>
              <w:t>Aperiodic</w:t>
            </w:r>
            <w:r>
              <w:rPr>
                <w:spacing w:val="-7"/>
                <w:sz w:val="24"/>
              </w:rPr>
              <w:t> </w:t>
            </w:r>
            <w:r>
              <w:rPr>
                <w:sz w:val="24"/>
              </w:rPr>
              <w:t>signals</w:t>
            </w:r>
            <w:r>
              <w:rPr>
                <w:spacing w:val="-6"/>
                <w:sz w:val="24"/>
              </w:rPr>
              <w:t> </w:t>
            </w:r>
            <w:r>
              <w:rPr>
                <w:sz w:val="24"/>
              </w:rPr>
              <w:t>and</w:t>
            </w:r>
            <w:r>
              <w:rPr>
                <w:spacing w:val="-6"/>
                <w:sz w:val="24"/>
              </w:rPr>
              <w:t> </w:t>
            </w:r>
            <w:r>
              <w:rPr>
                <w:sz w:val="24"/>
              </w:rPr>
              <w:t>Fourier</w:t>
            </w:r>
            <w:r>
              <w:rPr>
                <w:spacing w:val="-6"/>
                <w:sz w:val="24"/>
              </w:rPr>
              <w:t> </w:t>
            </w:r>
            <w:r>
              <w:rPr>
                <w:sz w:val="24"/>
              </w:rPr>
              <w:t>transforms;</w:t>
            </w:r>
            <w:r>
              <w:rPr>
                <w:spacing w:val="-6"/>
                <w:sz w:val="24"/>
              </w:rPr>
              <w:t> </w:t>
            </w:r>
            <w:r>
              <w:rPr>
                <w:sz w:val="24"/>
              </w:rPr>
              <w:t>examples of Fourier transform; properties of Fourier transforms - linearity, time reversal, scaling, duality, time shift, multiplication, and differentiation; generalized Fourier transforms.</w:t>
            </w:r>
          </w:p>
        </w:tc>
      </w:tr>
      <w:tr>
        <w:trPr>
          <w:trHeight w:val="1250" w:hRule="atLeast"/>
        </w:trPr>
        <w:tc>
          <w:tcPr>
            <w:tcW w:w="1709" w:type="dxa"/>
          </w:tcPr>
          <w:p>
            <w:pPr>
              <w:pStyle w:val="TableParagraph"/>
              <w:spacing w:line="275" w:lineRule="exact" w:before="0"/>
              <w:ind w:left="105"/>
              <w:rPr>
                <w:sz w:val="24"/>
              </w:rPr>
            </w:pPr>
            <w:r>
              <w:rPr>
                <w:sz w:val="24"/>
              </w:rPr>
              <w:t>Module</w:t>
            </w:r>
            <w:r>
              <w:rPr>
                <w:spacing w:val="-1"/>
                <w:sz w:val="24"/>
              </w:rPr>
              <w:t> </w:t>
            </w:r>
            <w:r>
              <w:rPr>
                <w:spacing w:val="-10"/>
                <w:sz w:val="24"/>
              </w:rPr>
              <w:t>4</w:t>
            </w:r>
          </w:p>
        </w:tc>
        <w:tc>
          <w:tcPr>
            <w:tcW w:w="7315" w:type="dxa"/>
          </w:tcPr>
          <w:p>
            <w:pPr>
              <w:pStyle w:val="TableParagraph"/>
              <w:spacing w:before="0"/>
              <w:ind w:right="68"/>
              <w:rPr>
                <w:sz w:val="24"/>
              </w:rPr>
            </w:pPr>
            <w:r>
              <w:rPr>
                <w:b/>
                <w:sz w:val="24"/>
              </w:rPr>
              <w:t>Fourier</w:t>
            </w:r>
            <w:r>
              <w:rPr>
                <w:b/>
                <w:spacing w:val="-8"/>
                <w:sz w:val="24"/>
              </w:rPr>
              <w:t> </w:t>
            </w:r>
            <w:r>
              <w:rPr>
                <w:b/>
                <w:sz w:val="24"/>
              </w:rPr>
              <w:t>Series:</w:t>
            </w:r>
            <w:r>
              <w:rPr>
                <w:b/>
                <w:spacing w:val="-4"/>
                <w:sz w:val="24"/>
              </w:rPr>
              <w:t> </w:t>
            </w:r>
            <w:r>
              <w:rPr>
                <w:sz w:val="24"/>
              </w:rPr>
              <w:t>Orthogonal</w:t>
            </w:r>
            <w:r>
              <w:rPr>
                <w:spacing w:val="-6"/>
                <w:sz w:val="24"/>
              </w:rPr>
              <w:t> </w:t>
            </w:r>
            <w:r>
              <w:rPr>
                <w:sz w:val="24"/>
              </w:rPr>
              <w:t>functions;</w:t>
            </w:r>
            <w:r>
              <w:rPr>
                <w:spacing w:val="-6"/>
                <w:sz w:val="24"/>
              </w:rPr>
              <w:t> </w:t>
            </w:r>
            <w:r>
              <w:rPr>
                <w:sz w:val="24"/>
              </w:rPr>
              <w:t>Fourier</w:t>
            </w:r>
            <w:r>
              <w:rPr>
                <w:spacing w:val="-6"/>
                <w:sz w:val="24"/>
              </w:rPr>
              <w:t> </w:t>
            </w:r>
            <w:r>
              <w:rPr>
                <w:sz w:val="24"/>
              </w:rPr>
              <w:t>series</w:t>
            </w:r>
            <w:r>
              <w:rPr>
                <w:spacing w:val="-6"/>
                <w:sz w:val="24"/>
              </w:rPr>
              <w:t> </w:t>
            </w:r>
            <w:r>
              <w:rPr>
                <w:sz w:val="24"/>
              </w:rPr>
              <w:t>representation</w:t>
            </w:r>
            <w:r>
              <w:rPr>
                <w:spacing w:val="-6"/>
                <w:sz w:val="24"/>
              </w:rPr>
              <w:t> </w:t>
            </w:r>
            <w:r>
              <w:rPr>
                <w:sz w:val="24"/>
              </w:rPr>
              <w:t>of periodic signals; properties of Fourier series.</w:t>
            </w:r>
          </w:p>
          <w:p>
            <w:pPr>
              <w:pStyle w:val="TableParagraph"/>
              <w:spacing w:before="78"/>
              <w:ind w:right="169"/>
              <w:rPr>
                <w:sz w:val="24"/>
              </w:rPr>
            </w:pPr>
            <w:r>
              <w:rPr>
                <w:b/>
                <w:sz w:val="24"/>
              </w:rPr>
              <w:t>Sampling</w:t>
            </w:r>
            <w:r>
              <w:rPr>
                <w:sz w:val="24"/>
              </w:rPr>
              <w:t>:</w:t>
            </w:r>
            <w:r>
              <w:rPr>
                <w:spacing w:val="-5"/>
                <w:sz w:val="24"/>
              </w:rPr>
              <w:t> </w:t>
            </w:r>
            <w:r>
              <w:rPr>
                <w:sz w:val="24"/>
              </w:rPr>
              <w:t>Fourier</w:t>
            </w:r>
            <w:r>
              <w:rPr>
                <w:spacing w:val="-5"/>
                <w:sz w:val="24"/>
              </w:rPr>
              <w:t> </w:t>
            </w:r>
            <w:r>
              <w:rPr>
                <w:sz w:val="24"/>
              </w:rPr>
              <w:t>transform</w:t>
            </w:r>
            <w:r>
              <w:rPr>
                <w:spacing w:val="-5"/>
                <w:sz w:val="24"/>
              </w:rPr>
              <w:t> </w:t>
            </w:r>
            <w:r>
              <w:rPr>
                <w:sz w:val="24"/>
              </w:rPr>
              <w:t>of</w:t>
            </w:r>
            <w:r>
              <w:rPr>
                <w:spacing w:val="-6"/>
                <w:sz w:val="24"/>
              </w:rPr>
              <w:t> </w:t>
            </w:r>
            <w:r>
              <w:rPr>
                <w:sz w:val="24"/>
              </w:rPr>
              <w:t>periodic</w:t>
            </w:r>
            <w:r>
              <w:rPr>
                <w:spacing w:val="-6"/>
                <w:sz w:val="24"/>
              </w:rPr>
              <w:t> </w:t>
            </w:r>
            <w:r>
              <w:rPr>
                <w:sz w:val="24"/>
              </w:rPr>
              <w:t>impulse</w:t>
            </w:r>
            <w:r>
              <w:rPr>
                <w:spacing w:val="-5"/>
                <w:sz w:val="24"/>
              </w:rPr>
              <w:t> </w:t>
            </w:r>
            <w:r>
              <w:rPr>
                <w:sz w:val="24"/>
              </w:rPr>
              <w:t>train;</w:t>
            </w:r>
            <w:r>
              <w:rPr>
                <w:spacing w:val="-5"/>
                <w:sz w:val="24"/>
              </w:rPr>
              <w:t> </w:t>
            </w:r>
            <w:r>
              <w:rPr>
                <w:sz w:val="24"/>
              </w:rPr>
              <w:t>sampling theorem; aliasing.</w:t>
            </w:r>
          </w:p>
        </w:tc>
      </w:tr>
      <w:tr>
        <w:trPr>
          <w:trHeight w:val="712" w:hRule="atLeast"/>
        </w:trPr>
        <w:tc>
          <w:tcPr>
            <w:tcW w:w="1709" w:type="dxa"/>
          </w:tcPr>
          <w:p>
            <w:pPr>
              <w:pStyle w:val="TableParagraph"/>
              <w:spacing w:before="1"/>
              <w:ind w:left="105"/>
              <w:rPr>
                <w:sz w:val="24"/>
              </w:rPr>
            </w:pPr>
            <w:r>
              <w:rPr>
                <w:sz w:val="24"/>
              </w:rPr>
              <w:t>Module</w:t>
            </w:r>
            <w:r>
              <w:rPr>
                <w:spacing w:val="-1"/>
                <w:sz w:val="24"/>
              </w:rPr>
              <w:t> </w:t>
            </w:r>
            <w:r>
              <w:rPr>
                <w:spacing w:val="-10"/>
                <w:sz w:val="24"/>
              </w:rPr>
              <w:t>5</w:t>
            </w:r>
          </w:p>
        </w:tc>
        <w:tc>
          <w:tcPr>
            <w:tcW w:w="7315" w:type="dxa"/>
          </w:tcPr>
          <w:p>
            <w:pPr>
              <w:pStyle w:val="TableParagraph"/>
              <w:spacing w:before="1"/>
              <w:ind w:right="68"/>
              <w:rPr>
                <w:sz w:val="24"/>
              </w:rPr>
            </w:pPr>
            <w:r>
              <w:rPr>
                <w:b/>
                <w:sz w:val="24"/>
              </w:rPr>
              <w:t>Laplace</w:t>
            </w:r>
            <w:r>
              <w:rPr>
                <w:b/>
                <w:spacing w:val="-7"/>
                <w:sz w:val="24"/>
              </w:rPr>
              <w:t> </w:t>
            </w:r>
            <w:r>
              <w:rPr>
                <w:b/>
                <w:sz w:val="24"/>
              </w:rPr>
              <w:t>Transform</w:t>
            </w:r>
            <w:r>
              <w:rPr>
                <w:sz w:val="24"/>
              </w:rPr>
              <w:t>:</w:t>
            </w:r>
            <w:r>
              <w:rPr>
                <w:spacing w:val="-5"/>
                <w:sz w:val="24"/>
              </w:rPr>
              <w:t> </w:t>
            </w:r>
            <w:r>
              <w:rPr>
                <w:sz w:val="24"/>
              </w:rPr>
              <w:t>Laplace</w:t>
            </w:r>
            <w:r>
              <w:rPr>
                <w:spacing w:val="-6"/>
                <w:sz w:val="24"/>
              </w:rPr>
              <w:t> </w:t>
            </w:r>
            <w:r>
              <w:rPr>
                <w:sz w:val="24"/>
              </w:rPr>
              <w:t>transform</w:t>
            </w:r>
            <w:r>
              <w:rPr>
                <w:spacing w:val="-5"/>
                <w:sz w:val="24"/>
              </w:rPr>
              <w:t> </w:t>
            </w:r>
            <w:r>
              <w:rPr>
                <w:sz w:val="24"/>
              </w:rPr>
              <w:t>properties</w:t>
            </w:r>
            <w:r>
              <w:rPr>
                <w:spacing w:val="-5"/>
                <w:sz w:val="24"/>
              </w:rPr>
              <w:t> </w:t>
            </w:r>
            <w:r>
              <w:rPr>
                <w:sz w:val="24"/>
              </w:rPr>
              <w:t>and</w:t>
            </w:r>
            <w:r>
              <w:rPr>
                <w:spacing w:val="-5"/>
                <w:sz w:val="24"/>
              </w:rPr>
              <w:t> </w:t>
            </w:r>
            <w:r>
              <w:rPr>
                <w:sz w:val="24"/>
              </w:rPr>
              <w:t>examples;</w:t>
            </w:r>
            <w:r>
              <w:rPr>
                <w:spacing w:val="-5"/>
                <w:sz w:val="24"/>
              </w:rPr>
              <w:t> </w:t>
            </w:r>
            <w:r>
              <w:rPr>
                <w:sz w:val="24"/>
              </w:rPr>
              <w:t>region of convergence.</w:t>
            </w:r>
          </w:p>
        </w:tc>
      </w:tr>
    </w:tbl>
    <w:p>
      <w:pPr>
        <w:pStyle w:val="TableParagraph"/>
        <w:spacing w:after="0"/>
        <w:rPr>
          <w:sz w:val="24"/>
        </w:rPr>
        <w:sectPr>
          <w:pgSz w:w="12240" w:h="15840"/>
          <w:pgMar w:top="1360" w:bottom="280" w:left="1080" w:right="720"/>
        </w:sectPr>
      </w:pPr>
    </w:p>
    <w:p>
      <w:pPr>
        <w:spacing w:before="79"/>
        <w:ind w:left="0" w:right="0" w:firstLine="0"/>
        <w:jc w:val="both"/>
        <w:rPr>
          <w:b/>
          <w:sz w:val="24"/>
        </w:rPr>
      </w:pPr>
      <w:r>
        <w:rPr>
          <w:b/>
          <w:sz w:val="24"/>
        </w:rPr>
        <w:t>Academic</w:t>
      </w:r>
      <w:r>
        <w:rPr>
          <w:b/>
          <w:spacing w:val="-2"/>
          <w:sz w:val="24"/>
        </w:rPr>
        <w:t> </w:t>
      </w:r>
      <w:r>
        <w:rPr>
          <w:b/>
          <w:sz w:val="24"/>
        </w:rPr>
        <w:t>Integrity</w:t>
      </w:r>
      <w:r>
        <w:rPr>
          <w:b/>
          <w:spacing w:val="-2"/>
          <w:sz w:val="24"/>
        </w:rPr>
        <w:t> Statement</w:t>
      </w:r>
    </w:p>
    <w:p>
      <w:pPr>
        <w:pStyle w:val="BodyText"/>
        <w:spacing w:line="264" w:lineRule="auto" w:before="108"/>
        <w:ind w:left="0" w:right="358" w:firstLine="0"/>
        <w:jc w:val="both"/>
      </w:pPr>
      <w:r>
        <w:rPr/>
        <w:t>Each student must pursue their academic goals honestly and be personally accountable for all submitted work.</w:t>
      </w:r>
      <w:r>
        <w:rPr>
          <w:spacing w:val="-5"/>
        </w:rPr>
        <w:t> </w:t>
      </w:r>
      <w:r>
        <w:rPr/>
        <w:t>Representing</w:t>
      </w:r>
      <w:r>
        <w:rPr>
          <w:spacing w:val="-5"/>
        </w:rPr>
        <w:t> </w:t>
      </w:r>
      <w:r>
        <w:rPr/>
        <w:t>another</w:t>
      </w:r>
      <w:r>
        <w:rPr>
          <w:spacing w:val="-6"/>
        </w:rPr>
        <w:t> </w:t>
      </w:r>
      <w:r>
        <w:rPr/>
        <w:t>person's</w:t>
      </w:r>
      <w:r>
        <w:rPr>
          <w:spacing w:val="-5"/>
        </w:rPr>
        <w:t> </w:t>
      </w:r>
      <w:r>
        <w:rPr/>
        <w:t>work</w:t>
      </w:r>
      <w:r>
        <w:rPr>
          <w:spacing w:val="-3"/>
        </w:rPr>
        <w:t> </w:t>
      </w:r>
      <w:r>
        <w:rPr/>
        <w:t>as</w:t>
      </w:r>
      <w:r>
        <w:rPr>
          <w:spacing w:val="-5"/>
        </w:rPr>
        <w:t> </w:t>
      </w:r>
      <w:r>
        <w:rPr/>
        <w:t>your</w:t>
      </w:r>
      <w:r>
        <w:rPr>
          <w:spacing w:val="-3"/>
        </w:rPr>
        <w:t> </w:t>
      </w:r>
      <w:r>
        <w:rPr/>
        <w:t>own</w:t>
      </w:r>
      <w:r>
        <w:rPr>
          <w:spacing w:val="-5"/>
        </w:rPr>
        <w:t> </w:t>
      </w:r>
      <w:r>
        <w:rPr/>
        <w:t>is</w:t>
      </w:r>
      <w:r>
        <w:rPr>
          <w:spacing w:val="-4"/>
        </w:rPr>
        <w:t> </w:t>
      </w:r>
      <w:r>
        <w:rPr/>
        <w:t>always</w:t>
      </w:r>
      <w:r>
        <w:rPr>
          <w:spacing w:val="-5"/>
        </w:rPr>
        <w:t> </w:t>
      </w:r>
      <w:r>
        <w:rPr/>
        <w:t>wrong.</w:t>
      </w:r>
      <w:r>
        <w:rPr>
          <w:spacing w:val="-3"/>
        </w:rPr>
        <w:t> </w:t>
      </w:r>
      <w:r>
        <w:rPr/>
        <w:t>Faculty</w:t>
      </w:r>
      <w:r>
        <w:rPr>
          <w:spacing w:val="-5"/>
        </w:rPr>
        <w:t> </w:t>
      </w:r>
      <w:r>
        <w:rPr/>
        <w:t>is</w:t>
      </w:r>
      <w:r>
        <w:rPr>
          <w:spacing w:val="-4"/>
        </w:rPr>
        <w:t> </w:t>
      </w:r>
      <w:r>
        <w:rPr/>
        <w:t>required</w:t>
      </w:r>
      <w:r>
        <w:rPr>
          <w:spacing w:val="-3"/>
        </w:rPr>
        <w:t> </w:t>
      </w:r>
      <w:r>
        <w:rPr/>
        <w:t>to</w:t>
      </w:r>
      <w:r>
        <w:rPr>
          <w:spacing w:val="-4"/>
        </w:rPr>
        <w:t> </w:t>
      </w:r>
      <w:r>
        <w:rPr/>
        <w:t>report</w:t>
      </w:r>
      <w:r>
        <w:rPr>
          <w:spacing w:val="-3"/>
        </w:rPr>
        <w:t> </w:t>
      </w:r>
      <w:r>
        <w:rPr/>
        <w:t>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r>
          <w:rPr>
            <w:color w:val="0462C1"/>
            <w:u w:val="single" w:color="0462C1"/>
          </w:rPr>
          <w:t>http://www.stonybrook.edu/commcms/academic_integrity/index.html</w:t>
        </w:r>
      </w:hyperlink>
    </w:p>
    <w:p>
      <w:pPr>
        <w:pStyle w:val="Heading2"/>
        <w:spacing w:before="239"/>
        <w:jc w:val="both"/>
      </w:pPr>
      <w:r>
        <w:rPr/>
        <w:t>Student</w:t>
      </w:r>
      <w:r>
        <w:rPr>
          <w:spacing w:val="-3"/>
        </w:rPr>
        <w:t> </w:t>
      </w:r>
      <w:r>
        <w:rPr/>
        <w:t>Accessibility</w:t>
      </w:r>
      <w:r>
        <w:rPr>
          <w:spacing w:val="-3"/>
        </w:rPr>
        <w:t> </w:t>
      </w:r>
      <w:r>
        <w:rPr/>
        <w:t>Support</w:t>
      </w:r>
      <w:r>
        <w:rPr>
          <w:spacing w:val="-3"/>
        </w:rPr>
        <w:t> </w:t>
      </w:r>
      <w:r>
        <w:rPr>
          <w:spacing w:val="-2"/>
        </w:rPr>
        <w:t>Statement</w:t>
      </w:r>
    </w:p>
    <w:p>
      <w:pPr>
        <w:pStyle w:val="BodyText"/>
        <w:spacing w:line="264" w:lineRule="auto" w:before="111"/>
        <w:ind w:left="0" w:right="356" w:firstLine="0"/>
        <w:jc w:val="both"/>
      </w:pPr>
      <w:r>
        <w:rPr/>
        <w:t>If you have a physical, psychological, medical, or learning disability that may impact your course work, please contact the Student Accessibility Support Center, Stony Brook Union Suite 107, (631) 632-6748, or at </w:t>
      </w:r>
      <w:hyperlink r:id="rId7">
        <w:r>
          <w:rPr/>
          <w:t>sasc@Stonybrook.edu.</w:t>
        </w:r>
      </w:hyperlink>
      <w:r>
        <w:rPr/>
        <w:t> They will determine with you what accommodations are necessary and appropriate. All information and documentation is confidential.</w:t>
      </w:r>
    </w:p>
    <w:p>
      <w:pPr>
        <w:pStyle w:val="Heading2"/>
        <w:spacing w:before="238"/>
      </w:pPr>
      <w:r>
        <w:rPr/>
        <w:t>Critical</w:t>
      </w:r>
      <w:r>
        <w:rPr>
          <w:spacing w:val="-2"/>
        </w:rPr>
        <w:t> </w:t>
      </w:r>
      <w:r>
        <w:rPr/>
        <w:t>Incident</w:t>
      </w:r>
      <w:r>
        <w:rPr>
          <w:spacing w:val="-2"/>
        </w:rPr>
        <w:t> </w:t>
      </w:r>
      <w:r>
        <w:rPr/>
        <w:t>Management</w:t>
      </w:r>
      <w:r>
        <w:rPr>
          <w:spacing w:val="-2"/>
        </w:rPr>
        <w:t> Statement</w:t>
      </w:r>
    </w:p>
    <w:p>
      <w:pPr>
        <w:pStyle w:val="BodyText"/>
        <w:spacing w:before="108"/>
        <w:ind w:left="0" w:right="268" w:firstLine="0"/>
      </w:pPr>
      <w:r>
        <w:rPr/>
        <w:t>Critical</w:t>
      </w:r>
      <w:r>
        <w:rPr>
          <w:spacing w:val="-4"/>
        </w:rPr>
        <w:t> </w:t>
      </w:r>
      <w:r>
        <w:rPr/>
        <w:t>Incident</w:t>
      </w:r>
      <w:r>
        <w:rPr>
          <w:spacing w:val="-4"/>
        </w:rPr>
        <w:t> </w:t>
      </w:r>
      <w:r>
        <w:rPr/>
        <w:t>Management:</w:t>
      </w:r>
      <w:r>
        <w:rPr>
          <w:spacing w:val="-4"/>
        </w:rPr>
        <w:t> </w:t>
      </w:r>
      <w:r>
        <w:rPr/>
        <w:t>Stony</w:t>
      </w:r>
      <w:r>
        <w:rPr>
          <w:spacing w:val="-4"/>
        </w:rPr>
        <w:t> </w:t>
      </w:r>
      <w:r>
        <w:rPr/>
        <w:t>Brook</w:t>
      </w:r>
      <w:r>
        <w:rPr>
          <w:spacing w:val="-5"/>
        </w:rPr>
        <w:t> </w:t>
      </w:r>
      <w:r>
        <w:rPr/>
        <w:t>University</w:t>
      </w:r>
      <w:r>
        <w:rPr>
          <w:spacing w:val="-4"/>
        </w:rPr>
        <w:t> </w:t>
      </w:r>
      <w:r>
        <w:rPr/>
        <w:t>expects</w:t>
      </w:r>
      <w:r>
        <w:rPr>
          <w:spacing w:val="-4"/>
        </w:rPr>
        <w:t> </w:t>
      </w:r>
      <w:r>
        <w:rPr/>
        <w:t>students</w:t>
      </w:r>
      <w:r>
        <w:rPr>
          <w:spacing w:val="-4"/>
        </w:rPr>
        <w:t> </w:t>
      </w:r>
      <w:r>
        <w:rPr/>
        <w:t>to</w:t>
      </w:r>
      <w:r>
        <w:rPr>
          <w:spacing w:val="-2"/>
        </w:rPr>
        <w:t> </w:t>
      </w:r>
      <w:r>
        <w:rPr/>
        <w:t>respect</w:t>
      </w:r>
      <w:r>
        <w:rPr>
          <w:spacing w:val="-4"/>
        </w:rPr>
        <w:t> </w:t>
      </w:r>
      <w:r>
        <w:rPr/>
        <w:t>the</w:t>
      </w:r>
      <w:r>
        <w:rPr>
          <w:spacing w:val="-3"/>
        </w:rPr>
        <w:t> </w:t>
      </w:r>
      <w:r>
        <w:rPr/>
        <w:t>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w:t>
      </w:r>
    </w:p>
    <w:p>
      <w:pPr>
        <w:pStyle w:val="Heading2"/>
        <w:spacing w:before="240"/>
      </w:pPr>
      <w:r>
        <w:rPr/>
        <w:t>Electronic</w:t>
      </w:r>
      <w:r>
        <w:rPr>
          <w:spacing w:val="-4"/>
        </w:rPr>
        <w:t> </w:t>
      </w:r>
      <w:r>
        <w:rPr>
          <w:spacing w:val="-2"/>
        </w:rPr>
        <w:t>Communication</w:t>
      </w:r>
    </w:p>
    <w:p>
      <w:pPr>
        <w:pStyle w:val="BodyText"/>
        <w:spacing w:line="264" w:lineRule="auto" w:before="109"/>
        <w:ind w:left="0" w:right="268" w:firstLine="0"/>
      </w:pPr>
      <w:r>
        <w:rPr/>
        <w:t>Email</w:t>
      </w:r>
      <w:r>
        <w:rPr>
          <w:spacing w:val="-3"/>
        </w:rPr>
        <w:t> </w:t>
      </w:r>
      <w:r>
        <w:rPr/>
        <w:t>and</w:t>
      </w:r>
      <w:r>
        <w:rPr>
          <w:spacing w:val="-3"/>
        </w:rPr>
        <w:t> </w:t>
      </w:r>
      <w:r>
        <w:rPr/>
        <w:t>especially</w:t>
      </w:r>
      <w:r>
        <w:rPr>
          <w:spacing w:val="-3"/>
        </w:rPr>
        <w:t> </w:t>
      </w:r>
      <w:r>
        <w:rPr/>
        <w:t>email</w:t>
      </w:r>
      <w:r>
        <w:rPr>
          <w:spacing w:val="-3"/>
        </w:rPr>
        <w:t> </w:t>
      </w:r>
      <w:r>
        <w:rPr/>
        <w:t>sent</w:t>
      </w:r>
      <w:r>
        <w:rPr>
          <w:spacing w:val="-3"/>
        </w:rPr>
        <w:t> </w:t>
      </w:r>
      <w:r>
        <w:rPr/>
        <w:t>via</w:t>
      </w:r>
      <w:r>
        <w:rPr>
          <w:spacing w:val="-2"/>
        </w:rPr>
        <w:t> </w:t>
      </w:r>
      <w:r>
        <w:rPr/>
        <w:t>Brightspace</w:t>
      </w:r>
      <w:r>
        <w:rPr>
          <w:spacing w:val="-4"/>
        </w:rPr>
        <w:t> </w:t>
      </w:r>
      <w:r>
        <w:rPr/>
        <w:t>is</w:t>
      </w:r>
      <w:r>
        <w:rPr>
          <w:spacing w:val="-3"/>
        </w:rPr>
        <w:t> </w:t>
      </w:r>
      <w:r>
        <w:rPr/>
        <w:t>one</w:t>
      </w:r>
      <w:r>
        <w:rPr>
          <w:spacing w:val="-4"/>
        </w:rPr>
        <w:t> </w:t>
      </w:r>
      <w:r>
        <w:rPr/>
        <w:t>of</w:t>
      </w:r>
      <w:r>
        <w:rPr>
          <w:spacing w:val="-3"/>
        </w:rPr>
        <w:t> </w:t>
      </w:r>
      <w:r>
        <w:rPr/>
        <w:t>the</w:t>
      </w:r>
      <w:r>
        <w:rPr>
          <w:spacing w:val="-5"/>
        </w:rPr>
        <w:t> </w:t>
      </w:r>
      <w:r>
        <w:rPr/>
        <w:t>ways</w:t>
      </w:r>
      <w:r>
        <w:rPr>
          <w:spacing w:val="-3"/>
        </w:rPr>
        <w:t> </w:t>
      </w:r>
      <w:r>
        <w:rPr/>
        <w:t>the</w:t>
      </w:r>
      <w:r>
        <w:rPr>
          <w:spacing w:val="-4"/>
        </w:rPr>
        <w:t> </w:t>
      </w:r>
      <w:r>
        <w:rPr/>
        <w:t>faculty</w:t>
      </w:r>
      <w:r>
        <w:rPr>
          <w:spacing w:val="-3"/>
        </w:rPr>
        <w:t> </w:t>
      </w:r>
      <w:r>
        <w:rPr/>
        <w:t>officially</w:t>
      </w:r>
      <w:r>
        <w:rPr>
          <w:spacing w:val="-3"/>
        </w:rPr>
        <w:t> </w:t>
      </w:r>
      <w:r>
        <w:rPr/>
        <w:t>communicates with</w:t>
      </w:r>
      <w:r>
        <w:rPr>
          <w:spacing w:val="-1"/>
        </w:rPr>
        <w:t> </w:t>
      </w:r>
      <w:r>
        <w:rPr/>
        <w:t>you</w:t>
      </w:r>
      <w:r>
        <w:rPr>
          <w:spacing w:val="-1"/>
        </w:rPr>
        <w:t> </w:t>
      </w:r>
      <w:r>
        <w:rPr/>
        <w:t>for</w:t>
      </w:r>
      <w:r>
        <w:rPr>
          <w:spacing w:val="-2"/>
        </w:rPr>
        <w:t> </w:t>
      </w:r>
      <w:r>
        <w:rPr/>
        <w:t>this</w:t>
      </w:r>
      <w:r>
        <w:rPr>
          <w:spacing w:val="-1"/>
        </w:rPr>
        <w:t> </w:t>
      </w:r>
      <w:r>
        <w:rPr/>
        <w:t>course. It</w:t>
      </w:r>
      <w:r>
        <w:rPr>
          <w:spacing w:val="-1"/>
        </w:rPr>
        <w:t> </w:t>
      </w:r>
      <w:r>
        <w:rPr/>
        <w:t>is</w:t>
      </w:r>
      <w:r>
        <w:rPr>
          <w:spacing w:val="-1"/>
        </w:rPr>
        <w:t> </w:t>
      </w:r>
      <w:r>
        <w:rPr/>
        <w:t>your</w:t>
      </w:r>
      <w:r>
        <w:rPr>
          <w:spacing w:val="-1"/>
        </w:rPr>
        <w:t> </w:t>
      </w:r>
      <w:r>
        <w:rPr/>
        <w:t>responsibility</w:t>
      </w:r>
      <w:r>
        <w:rPr>
          <w:spacing w:val="-1"/>
        </w:rPr>
        <w:t> </w:t>
      </w:r>
      <w:r>
        <w:rPr/>
        <w:t>to</w:t>
      </w:r>
      <w:r>
        <w:rPr>
          <w:spacing w:val="-1"/>
        </w:rPr>
        <w:t> </w:t>
      </w:r>
      <w:r>
        <w:rPr/>
        <w:t>make</w:t>
      </w:r>
      <w:r>
        <w:rPr>
          <w:spacing w:val="-3"/>
        </w:rPr>
        <w:t> </w:t>
      </w:r>
      <w:r>
        <w:rPr/>
        <w:t>sure</w:t>
      </w:r>
      <w:r>
        <w:rPr>
          <w:spacing w:val="-3"/>
        </w:rPr>
        <w:t> </w:t>
      </w:r>
      <w:r>
        <w:rPr/>
        <w:t>that</w:t>
      </w:r>
      <w:r>
        <w:rPr>
          <w:spacing w:val="-1"/>
        </w:rPr>
        <w:t> </w:t>
      </w:r>
      <w:r>
        <w:rPr/>
        <w:t>you</w:t>
      </w:r>
      <w:r>
        <w:rPr>
          <w:spacing w:val="-1"/>
        </w:rPr>
        <w:t> </w:t>
      </w:r>
      <w:r>
        <w:rPr/>
        <w:t>read</w:t>
      </w:r>
      <w:r>
        <w:rPr>
          <w:spacing w:val="-1"/>
        </w:rPr>
        <w:t> </w:t>
      </w:r>
      <w:r>
        <w:rPr/>
        <w:t>your</w:t>
      </w:r>
      <w:r>
        <w:rPr>
          <w:spacing w:val="-2"/>
        </w:rPr>
        <w:t> </w:t>
      </w:r>
      <w:r>
        <w:rPr/>
        <w:t>email</w:t>
      </w:r>
      <w:r>
        <w:rPr>
          <w:spacing w:val="-1"/>
        </w:rPr>
        <w:t> </w:t>
      </w:r>
      <w:r>
        <w:rPr/>
        <w:t>in</w:t>
      </w:r>
      <w:r>
        <w:rPr>
          <w:spacing w:val="-1"/>
        </w:rPr>
        <w:t> </w:t>
      </w:r>
      <w:r>
        <w:rPr/>
        <w:t>your official University email account. For most students that is Google Apps for education </w:t>
      </w:r>
      <w:hyperlink r:id="rId8">
        <w:r>
          <w:rPr>
            <w:spacing w:val="-2"/>
          </w:rPr>
          <w:t>(http://www.stonybrook.edu/mycloud).</w:t>
        </w:r>
      </w:hyperlink>
    </w:p>
    <w:p>
      <w:pPr>
        <w:pStyle w:val="BodyText"/>
        <w:spacing w:line="264" w:lineRule="auto" w:before="240"/>
        <w:ind w:left="0" w:right="519" w:firstLine="0"/>
      </w:pPr>
      <w:r>
        <w:rPr/>
        <w:t>If</w:t>
      </w:r>
      <w:r>
        <w:rPr>
          <w:spacing w:val="-4"/>
        </w:rPr>
        <w:t> </w:t>
      </w:r>
      <w:r>
        <w:rPr/>
        <w:t>you</w:t>
      </w:r>
      <w:r>
        <w:rPr>
          <w:spacing w:val="-2"/>
        </w:rPr>
        <w:t> </w:t>
      </w:r>
      <w:r>
        <w:rPr/>
        <w:t>choose</w:t>
      </w:r>
      <w:r>
        <w:rPr>
          <w:spacing w:val="-3"/>
        </w:rPr>
        <w:t> </w:t>
      </w:r>
      <w:r>
        <w:rPr/>
        <w:t>to</w:t>
      </w:r>
      <w:r>
        <w:rPr>
          <w:spacing w:val="-2"/>
        </w:rPr>
        <w:t> </w:t>
      </w:r>
      <w:r>
        <w:rPr/>
        <w:t>forward</w:t>
      </w:r>
      <w:r>
        <w:rPr>
          <w:spacing w:val="-2"/>
        </w:rPr>
        <w:t> </w:t>
      </w:r>
      <w:r>
        <w:rPr/>
        <w:t>your</w:t>
      </w:r>
      <w:r>
        <w:rPr>
          <w:spacing w:val="-3"/>
        </w:rPr>
        <w:t> </w:t>
      </w:r>
      <w:r>
        <w:rPr/>
        <w:t>official</w:t>
      </w:r>
      <w:r>
        <w:rPr>
          <w:spacing w:val="-2"/>
        </w:rPr>
        <w:t> </w:t>
      </w:r>
      <w:r>
        <w:rPr/>
        <w:t>University</w:t>
      </w:r>
      <w:r>
        <w:rPr>
          <w:spacing w:val="-2"/>
        </w:rPr>
        <w:t> </w:t>
      </w:r>
      <w:r>
        <w:rPr/>
        <w:t>email</w:t>
      </w:r>
      <w:r>
        <w:rPr>
          <w:spacing w:val="-2"/>
        </w:rPr>
        <w:t> </w:t>
      </w:r>
      <w:r>
        <w:rPr/>
        <w:t>to</w:t>
      </w:r>
      <w:r>
        <w:rPr>
          <w:spacing w:val="-2"/>
        </w:rPr>
        <w:t> </w:t>
      </w:r>
      <w:r>
        <w:rPr/>
        <w:t>your</w:t>
      </w:r>
      <w:r>
        <w:rPr>
          <w:spacing w:val="-3"/>
        </w:rPr>
        <w:t> </w:t>
      </w:r>
      <w:r>
        <w:rPr/>
        <w:t>another</w:t>
      </w:r>
      <w:r>
        <w:rPr>
          <w:spacing w:val="-4"/>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setup Google mail forwarding using these DoIT-provided Instructions found at </w:t>
      </w:r>
      <w:hyperlink r:id="rId9">
        <w:r>
          <w:rPr>
            <w:color w:val="0462C1"/>
            <w:spacing w:val="-2"/>
            <w:u w:val="single" w:color="0462C1"/>
          </w:rPr>
          <w:t>http://it.stonybrook.edu/help/kb/seeting-up-mail-forwarding-in-google-mail</w:t>
        </w:r>
      </w:hyperlink>
      <w:r>
        <w:rPr>
          <w:spacing w:val="-2"/>
          <w:u w:val="none"/>
        </w:rPr>
        <w:t>.</w:t>
      </w:r>
    </w:p>
    <w:p>
      <w:pPr>
        <w:pStyle w:val="BodyText"/>
        <w:spacing w:line="264" w:lineRule="auto" w:before="240"/>
        <w:ind w:left="0" w:firstLine="0"/>
      </w:pPr>
      <w:r>
        <w:rPr/>
        <w:t>If</w:t>
      </w:r>
      <w:r>
        <w:rPr>
          <w:spacing w:val="-5"/>
        </w:rPr>
        <w:t> </w:t>
      </w:r>
      <w:r>
        <w:rPr/>
        <w:t>you</w:t>
      </w:r>
      <w:r>
        <w:rPr>
          <w:spacing w:val="-3"/>
        </w:rPr>
        <w:t> </w:t>
      </w:r>
      <w:r>
        <w:rPr/>
        <w:t>need</w:t>
      </w:r>
      <w:r>
        <w:rPr>
          <w:spacing w:val="-3"/>
        </w:rPr>
        <w:t> </w:t>
      </w:r>
      <w:r>
        <w:rPr/>
        <w:t>technical</w:t>
      </w:r>
      <w:r>
        <w:rPr>
          <w:spacing w:val="-3"/>
        </w:rPr>
        <w:t> </w:t>
      </w:r>
      <w:r>
        <w:rPr/>
        <w:t>assistance,</w:t>
      </w:r>
      <w:r>
        <w:rPr>
          <w:spacing w:val="-3"/>
        </w:rPr>
        <w:t> </w:t>
      </w:r>
      <w:r>
        <w:rPr/>
        <w:t>please</w:t>
      </w:r>
      <w:r>
        <w:rPr>
          <w:spacing w:val="-4"/>
        </w:rPr>
        <w:t> </w:t>
      </w:r>
      <w:r>
        <w:rPr/>
        <w:t>contact</w:t>
      </w:r>
      <w:r>
        <w:rPr>
          <w:spacing w:val="-3"/>
        </w:rPr>
        <w:t> </w:t>
      </w:r>
      <w:r>
        <w:rPr/>
        <w:t>Client</w:t>
      </w:r>
      <w:r>
        <w:rPr>
          <w:spacing w:val="-3"/>
        </w:rPr>
        <w:t> </w:t>
      </w:r>
      <w:r>
        <w:rPr/>
        <w:t>Support</w:t>
      </w:r>
      <w:r>
        <w:rPr>
          <w:spacing w:val="-3"/>
        </w:rPr>
        <w:t> </w:t>
      </w:r>
      <w:r>
        <w:rPr/>
        <w:t>at</w:t>
      </w:r>
      <w:r>
        <w:rPr>
          <w:spacing w:val="-3"/>
        </w:rPr>
        <w:t> </w:t>
      </w:r>
      <w:r>
        <w:rPr/>
        <w:t>631-632-9800</w:t>
      </w:r>
      <w:r>
        <w:rPr>
          <w:spacing w:val="-3"/>
        </w:rPr>
        <w:t> </w:t>
      </w:r>
      <w:r>
        <w:rPr/>
        <w:t>or </w:t>
      </w:r>
      <w:hyperlink r:id="rId10">
        <w:r>
          <w:rPr>
            <w:color w:val="0462C1"/>
            <w:spacing w:val="-2"/>
            <w:u w:val="single" w:color="0462C1"/>
          </w:rPr>
          <w:t>supportteam@stonybrook.edu</w:t>
        </w:r>
      </w:hyperlink>
      <w:r>
        <w:rPr>
          <w:spacing w:val="-2"/>
          <w:u w:val="none"/>
        </w:rPr>
        <w:t>.</w:t>
      </w:r>
    </w:p>
    <w:p>
      <w:pPr>
        <w:pStyle w:val="BodyText"/>
        <w:spacing w:after="0" w:line="264" w:lineRule="auto"/>
        <w:sectPr>
          <w:pgSz w:w="12240" w:h="15840"/>
          <w:pgMar w:top="1360" w:bottom="280" w:left="1080" w:right="720"/>
        </w:sectPr>
      </w:pPr>
    </w:p>
    <w:p>
      <w:pPr>
        <w:pStyle w:val="Heading2"/>
      </w:pPr>
      <w:r>
        <w:rPr/>
        <w:t>Additional</w:t>
      </w:r>
      <w:r>
        <w:rPr>
          <w:spacing w:val="1"/>
        </w:rPr>
        <w:t> </w:t>
      </w:r>
      <w:r>
        <w:rPr>
          <w:spacing w:val="-2"/>
        </w:rPr>
        <w:t>Resources</w:t>
      </w:r>
    </w:p>
    <w:p>
      <w:pPr>
        <w:pStyle w:val="ListParagraph"/>
        <w:numPr>
          <w:ilvl w:val="0"/>
          <w:numId w:val="2"/>
        </w:numPr>
        <w:tabs>
          <w:tab w:pos="720" w:val="left" w:leader="none"/>
        </w:tabs>
        <w:spacing w:line="240" w:lineRule="auto" w:before="147" w:after="0"/>
        <w:ind w:left="720" w:right="724" w:hanging="360"/>
        <w:jc w:val="left"/>
        <w:rPr>
          <w:sz w:val="24"/>
        </w:rPr>
      </w:pPr>
      <w:r>
        <w:rPr>
          <w:sz w:val="24"/>
        </w:rPr>
        <w:t>To</w:t>
      </w:r>
      <w:r>
        <w:rPr>
          <w:spacing w:val="-4"/>
          <w:sz w:val="24"/>
        </w:rPr>
        <w:t> </w:t>
      </w:r>
      <w:r>
        <w:rPr>
          <w:sz w:val="24"/>
        </w:rPr>
        <w:t>access</w:t>
      </w:r>
      <w:r>
        <w:rPr>
          <w:spacing w:val="-4"/>
          <w:sz w:val="24"/>
        </w:rPr>
        <w:t> </w:t>
      </w:r>
      <w:r>
        <w:rPr>
          <w:sz w:val="24"/>
        </w:rPr>
        <w:t>mental</w:t>
      </w:r>
      <w:r>
        <w:rPr>
          <w:spacing w:val="-4"/>
          <w:sz w:val="24"/>
        </w:rPr>
        <w:t> </w:t>
      </w:r>
      <w:r>
        <w:rPr>
          <w:sz w:val="24"/>
        </w:rPr>
        <w:t>health</w:t>
      </w:r>
      <w:r>
        <w:rPr>
          <w:spacing w:val="-4"/>
          <w:sz w:val="24"/>
        </w:rPr>
        <w:t> </w:t>
      </w:r>
      <w:r>
        <w:rPr>
          <w:sz w:val="24"/>
        </w:rPr>
        <w:t>services,</w:t>
      </w:r>
      <w:r>
        <w:rPr>
          <w:spacing w:val="-2"/>
          <w:sz w:val="24"/>
        </w:rPr>
        <w:t> </w:t>
      </w:r>
      <w:r>
        <w:rPr>
          <w:sz w:val="24"/>
        </w:rPr>
        <w:t>call</w:t>
      </w:r>
      <w:r>
        <w:rPr>
          <w:spacing w:val="-4"/>
          <w:sz w:val="24"/>
        </w:rPr>
        <w:t> </w:t>
      </w:r>
      <w:r>
        <w:rPr>
          <w:sz w:val="24"/>
        </w:rPr>
        <w:t>Counseling</w:t>
      </w:r>
      <w:r>
        <w:rPr>
          <w:spacing w:val="-4"/>
          <w:sz w:val="24"/>
        </w:rPr>
        <w:t> </w:t>
      </w:r>
      <w:r>
        <w:rPr>
          <w:sz w:val="24"/>
        </w:rPr>
        <w:t>and</w:t>
      </w:r>
      <w:r>
        <w:rPr>
          <w:spacing w:val="-4"/>
          <w:sz w:val="24"/>
        </w:rPr>
        <w:t> </w:t>
      </w:r>
      <w:r>
        <w:rPr>
          <w:sz w:val="24"/>
        </w:rPr>
        <w:t>Psychological</w:t>
      </w:r>
      <w:r>
        <w:rPr>
          <w:spacing w:val="-4"/>
          <w:sz w:val="24"/>
        </w:rPr>
        <w:t> </w:t>
      </w:r>
      <w:r>
        <w:rPr>
          <w:sz w:val="24"/>
        </w:rPr>
        <w:t>Services (CAPS)</w:t>
      </w:r>
      <w:r>
        <w:rPr>
          <w:spacing w:val="-5"/>
          <w:sz w:val="24"/>
        </w:rPr>
        <w:t> </w:t>
      </w:r>
      <w:r>
        <w:rPr>
          <w:sz w:val="24"/>
        </w:rPr>
        <w:t>at</w:t>
      </w:r>
      <w:r>
        <w:rPr>
          <w:spacing w:val="-4"/>
          <w:sz w:val="24"/>
        </w:rPr>
        <w:t> </w:t>
      </w:r>
      <w:r>
        <w:rPr>
          <w:sz w:val="24"/>
        </w:rPr>
        <w:t>631-632-6720; Counselors are available to speak with 24/7.</w:t>
      </w:r>
    </w:p>
    <w:p>
      <w:pPr>
        <w:pStyle w:val="ListParagraph"/>
        <w:numPr>
          <w:ilvl w:val="0"/>
          <w:numId w:val="2"/>
        </w:numPr>
        <w:tabs>
          <w:tab w:pos="720" w:val="left" w:leader="none"/>
        </w:tabs>
        <w:spacing w:line="240" w:lineRule="auto" w:before="0" w:after="0"/>
        <w:ind w:left="720" w:right="687" w:hanging="360"/>
        <w:jc w:val="left"/>
        <w:rPr>
          <w:sz w:val="24"/>
        </w:rPr>
      </w:pPr>
      <w:r>
        <w:rPr>
          <w:sz w:val="24"/>
        </w:rPr>
        <w:t>For</w:t>
      </w:r>
      <w:r>
        <w:rPr>
          <w:spacing w:val="-4"/>
          <w:sz w:val="24"/>
        </w:rPr>
        <w:t> </w:t>
      </w:r>
      <w:r>
        <w:rPr>
          <w:sz w:val="24"/>
        </w:rPr>
        <w:t>updated</w:t>
      </w:r>
      <w:r>
        <w:rPr>
          <w:spacing w:val="-4"/>
          <w:sz w:val="24"/>
        </w:rPr>
        <w:t> </w:t>
      </w:r>
      <w:r>
        <w:rPr>
          <w:sz w:val="24"/>
        </w:rPr>
        <w:t>information</w:t>
      </w:r>
      <w:r>
        <w:rPr>
          <w:spacing w:val="-2"/>
          <w:sz w:val="24"/>
        </w:rPr>
        <w:t> </w:t>
      </w:r>
      <w:r>
        <w:rPr>
          <w:sz w:val="24"/>
        </w:rPr>
        <w:t>on</w:t>
      </w:r>
      <w:r>
        <w:rPr>
          <w:spacing w:val="-4"/>
          <w:sz w:val="24"/>
        </w:rPr>
        <w:t> </w:t>
      </w:r>
      <w:r>
        <w:rPr>
          <w:sz w:val="24"/>
        </w:rPr>
        <w:t>the</w:t>
      </w:r>
      <w:r>
        <w:rPr>
          <w:spacing w:val="-4"/>
          <w:sz w:val="24"/>
        </w:rPr>
        <w:t> </w:t>
      </w:r>
      <w:r>
        <w:rPr>
          <w:sz w:val="24"/>
        </w:rPr>
        <w:t>Academic</w:t>
      </w:r>
      <w:r>
        <w:rPr>
          <w:spacing w:val="-5"/>
          <w:sz w:val="24"/>
        </w:rPr>
        <w:t> </w:t>
      </w:r>
      <w:r>
        <w:rPr>
          <w:sz w:val="24"/>
        </w:rPr>
        <w:t>Success</w:t>
      </w:r>
      <w:r>
        <w:rPr>
          <w:spacing w:val="-2"/>
          <w:sz w:val="24"/>
        </w:rPr>
        <w:t> </w:t>
      </w:r>
      <w:r>
        <w:rPr>
          <w:sz w:val="24"/>
        </w:rPr>
        <w:t>and</w:t>
      </w:r>
      <w:r>
        <w:rPr>
          <w:spacing w:val="-4"/>
          <w:sz w:val="24"/>
        </w:rPr>
        <w:t> </w:t>
      </w:r>
      <w:r>
        <w:rPr>
          <w:sz w:val="24"/>
        </w:rPr>
        <w:t>Tutoring</w:t>
      </w:r>
      <w:r>
        <w:rPr>
          <w:spacing w:val="-4"/>
          <w:sz w:val="24"/>
        </w:rPr>
        <w:t> </w:t>
      </w:r>
      <w:r>
        <w:rPr>
          <w:sz w:val="24"/>
        </w:rPr>
        <w:t>Center</w:t>
      </w:r>
      <w:r>
        <w:rPr>
          <w:spacing w:val="-5"/>
          <w:sz w:val="24"/>
        </w:rPr>
        <w:t> </w:t>
      </w:r>
      <w:r>
        <w:rPr>
          <w:sz w:val="24"/>
        </w:rPr>
        <w:t>(ASTC),</w:t>
      </w:r>
      <w:r>
        <w:rPr>
          <w:spacing w:val="-4"/>
          <w:sz w:val="24"/>
        </w:rPr>
        <w:t> </w:t>
      </w:r>
      <w:r>
        <w:rPr>
          <w:sz w:val="24"/>
        </w:rPr>
        <w:t>please</w:t>
      </w:r>
      <w:r>
        <w:rPr>
          <w:spacing w:val="-5"/>
          <w:sz w:val="24"/>
        </w:rPr>
        <w:t> </w:t>
      </w:r>
      <w:r>
        <w:rPr>
          <w:sz w:val="24"/>
        </w:rPr>
        <w:t>check </w:t>
      </w:r>
      <w:hyperlink r:id="rId11">
        <w:r>
          <w:rPr>
            <w:color w:val="0462C1"/>
            <w:sz w:val="24"/>
            <w:u w:val="single" w:color="0462C1"/>
          </w:rPr>
          <w:t>www.stonybrook.edu/tutoring</w:t>
        </w:r>
      </w:hyperlink>
      <w:r>
        <w:rPr>
          <w:color w:val="0462C1"/>
          <w:sz w:val="24"/>
          <w:u w:val="none"/>
        </w:rPr>
        <w:t> </w:t>
      </w:r>
      <w:r>
        <w:rPr>
          <w:sz w:val="24"/>
          <w:u w:val="none"/>
        </w:rPr>
        <w:t>for the most up-to-date information.</w:t>
      </w:r>
    </w:p>
    <w:p>
      <w:pPr>
        <w:pStyle w:val="ListParagraph"/>
        <w:numPr>
          <w:ilvl w:val="0"/>
          <w:numId w:val="2"/>
        </w:numPr>
        <w:tabs>
          <w:tab w:pos="720" w:val="left" w:leader="none"/>
        </w:tabs>
        <w:spacing w:line="240" w:lineRule="auto" w:before="0" w:after="0"/>
        <w:ind w:left="720" w:right="592" w:hanging="360"/>
        <w:jc w:val="left"/>
        <w:rPr>
          <w:sz w:val="24"/>
        </w:rPr>
      </w:pPr>
      <w:r>
        <w:rPr>
          <w:sz w:val="24"/>
        </w:rPr>
        <w:t>For IT Support: Students can visit the Keep Learning website at </w:t>
      </w:r>
      <w:hyperlink r:id="rId12">
        <w:r>
          <w:rPr>
            <w:color w:val="0462C1"/>
            <w:sz w:val="24"/>
            <w:u w:val="single" w:color="0462C1"/>
          </w:rPr>
          <w:t>https://sites.google.com/stonybrook.edu/keeplearning</w:t>
        </w:r>
      </w:hyperlink>
      <w:r>
        <w:rPr>
          <w:color w:val="0462C1"/>
          <w:spacing w:val="-2"/>
          <w:sz w:val="24"/>
          <w:u w:val="single" w:color="0462C1"/>
        </w:rPr>
        <w:t> </w:t>
      </w:r>
      <w:r>
        <w:rPr>
          <w:sz w:val="24"/>
          <w:u w:val="none"/>
        </w:rPr>
        <w:t>for</w:t>
      </w:r>
      <w:r>
        <w:rPr>
          <w:spacing w:val="-7"/>
          <w:sz w:val="24"/>
          <w:u w:val="none"/>
        </w:rPr>
        <w:t> </w:t>
      </w:r>
      <w:r>
        <w:rPr>
          <w:sz w:val="24"/>
          <w:u w:val="none"/>
        </w:rPr>
        <w:t>information</w:t>
      </w:r>
      <w:r>
        <w:rPr>
          <w:spacing w:val="-5"/>
          <w:sz w:val="24"/>
          <w:u w:val="none"/>
        </w:rPr>
        <w:t> </w:t>
      </w:r>
      <w:r>
        <w:rPr>
          <w:sz w:val="24"/>
          <w:u w:val="none"/>
        </w:rPr>
        <w:t>on</w:t>
      </w:r>
      <w:r>
        <w:rPr>
          <w:spacing w:val="-5"/>
          <w:sz w:val="24"/>
          <w:u w:val="none"/>
        </w:rPr>
        <w:t> </w:t>
      </w:r>
      <w:r>
        <w:rPr>
          <w:sz w:val="24"/>
          <w:u w:val="none"/>
        </w:rPr>
        <w:t>the</w:t>
      </w:r>
      <w:r>
        <w:rPr>
          <w:spacing w:val="-6"/>
          <w:sz w:val="24"/>
          <w:u w:val="none"/>
        </w:rPr>
        <w:t> </w:t>
      </w:r>
      <w:r>
        <w:rPr>
          <w:sz w:val="24"/>
          <w:u w:val="none"/>
        </w:rPr>
        <w:t>tools</w:t>
      </w:r>
      <w:r>
        <w:rPr>
          <w:spacing w:val="-5"/>
          <w:sz w:val="24"/>
          <w:u w:val="none"/>
        </w:rPr>
        <w:t> </w:t>
      </w:r>
      <w:r>
        <w:rPr>
          <w:sz w:val="24"/>
          <w:u w:val="none"/>
        </w:rPr>
        <w:t>you</w:t>
      </w:r>
      <w:r>
        <w:rPr>
          <w:spacing w:val="-5"/>
          <w:sz w:val="24"/>
          <w:u w:val="none"/>
        </w:rPr>
        <w:t> </w:t>
      </w:r>
      <w:r>
        <w:rPr>
          <w:sz w:val="24"/>
          <w:u w:val="none"/>
        </w:rPr>
        <w:t>need</w:t>
      </w:r>
      <w:r>
        <w:rPr>
          <w:spacing w:val="-5"/>
          <w:sz w:val="24"/>
          <w:u w:val="none"/>
        </w:rPr>
        <w:t> </w:t>
      </w:r>
      <w:r>
        <w:rPr>
          <w:sz w:val="24"/>
          <w:u w:val="none"/>
        </w:rPr>
        <w:t>for alternative and online learning.</w:t>
      </w:r>
    </w:p>
    <w:p>
      <w:pPr>
        <w:pStyle w:val="ListParagraph"/>
        <w:numPr>
          <w:ilvl w:val="0"/>
          <w:numId w:val="2"/>
        </w:numPr>
        <w:tabs>
          <w:tab w:pos="720" w:val="left" w:leader="none"/>
        </w:tabs>
        <w:spacing w:line="240" w:lineRule="auto" w:before="0" w:after="0"/>
        <w:ind w:left="720" w:right="732" w:hanging="360"/>
        <w:jc w:val="left"/>
        <w:rPr>
          <w:sz w:val="24"/>
        </w:rPr>
      </w:pPr>
      <w:r>
        <w:rPr>
          <w:sz w:val="24"/>
        </w:rPr>
        <w:t>Need</w:t>
      </w:r>
      <w:r>
        <w:rPr>
          <w:spacing w:val="-5"/>
          <w:sz w:val="24"/>
        </w:rPr>
        <w:t> </w:t>
      </w:r>
      <w:r>
        <w:rPr>
          <w:sz w:val="24"/>
        </w:rPr>
        <w:t>help?</w:t>
      </w:r>
      <w:r>
        <w:rPr>
          <w:spacing w:val="-6"/>
          <w:sz w:val="24"/>
        </w:rPr>
        <w:t> </w:t>
      </w:r>
      <w:r>
        <w:rPr>
          <w:sz w:val="24"/>
        </w:rPr>
        <w:t>Report</w:t>
      </w:r>
      <w:r>
        <w:rPr>
          <w:spacing w:val="-5"/>
          <w:sz w:val="24"/>
        </w:rPr>
        <w:t> </w:t>
      </w:r>
      <w:r>
        <w:rPr>
          <w:sz w:val="24"/>
        </w:rPr>
        <w:t>technical</w:t>
      </w:r>
      <w:r>
        <w:rPr>
          <w:spacing w:val="-5"/>
          <w:sz w:val="24"/>
        </w:rPr>
        <w:t> </w:t>
      </w:r>
      <w:r>
        <w:rPr>
          <w:sz w:val="24"/>
        </w:rPr>
        <w:t>issues</w:t>
      </w:r>
      <w:r>
        <w:rPr>
          <w:spacing w:val="-5"/>
          <w:sz w:val="24"/>
        </w:rPr>
        <w:t> </w:t>
      </w:r>
      <w:r>
        <w:rPr>
          <w:sz w:val="24"/>
        </w:rPr>
        <w:t>at</w:t>
      </w:r>
      <w:r>
        <w:rPr>
          <w:spacing w:val="-3"/>
          <w:sz w:val="24"/>
        </w:rPr>
        <w:t> </w:t>
      </w:r>
      <w:hyperlink r:id="rId13">
        <w:r>
          <w:rPr>
            <w:color w:val="0462C1"/>
            <w:sz w:val="24"/>
            <w:u w:val="single" w:color="0462C1"/>
          </w:rPr>
          <w:t>https://it.stonybrook.edu/services/itsm</w:t>
        </w:r>
      </w:hyperlink>
      <w:r>
        <w:rPr>
          <w:color w:val="0462C1"/>
          <w:spacing w:val="40"/>
          <w:sz w:val="24"/>
          <w:u w:val="none"/>
        </w:rPr>
        <w:t> </w:t>
      </w:r>
      <w:r>
        <w:rPr>
          <w:sz w:val="24"/>
          <w:u w:val="none"/>
        </w:rPr>
        <w:t>or</w:t>
      </w:r>
      <w:r>
        <w:rPr>
          <w:spacing w:val="-5"/>
          <w:sz w:val="24"/>
          <w:u w:val="none"/>
        </w:rPr>
        <w:t> </w:t>
      </w:r>
      <w:r>
        <w:rPr>
          <w:sz w:val="24"/>
          <w:u w:val="none"/>
        </w:rPr>
        <w:t>call</w:t>
      </w:r>
      <w:r>
        <w:rPr>
          <w:spacing w:val="-5"/>
          <w:sz w:val="24"/>
          <w:u w:val="none"/>
        </w:rPr>
        <w:t> </w:t>
      </w:r>
      <w:r>
        <w:rPr>
          <w:sz w:val="24"/>
          <w:u w:val="none"/>
        </w:rPr>
        <w:t>631-632-</w:t>
      </w:r>
      <w:r>
        <w:rPr>
          <w:spacing w:val="-2"/>
          <w:sz w:val="24"/>
          <w:u w:val="none"/>
        </w:rPr>
        <w:t>2358.</w:t>
      </w:r>
    </w:p>
    <w:p>
      <w:pPr>
        <w:pStyle w:val="ListParagraph"/>
        <w:numPr>
          <w:ilvl w:val="0"/>
          <w:numId w:val="2"/>
        </w:numPr>
        <w:tabs>
          <w:tab w:pos="720" w:val="left" w:leader="none"/>
        </w:tabs>
        <w:spacing w:line="240" w:lineRule="auto" w:before="0" w:after="0"/>
        <w:ind w:left="720" w:right="0" w:hanging="360"/>
        <w:jc w:val="left"/>
        <w:rPr>
          <w:sz w:val="24"/>
        </w:rPr>
      </w:pPr>
      <w:r>
        <w:rPr>
          <w:color w:val="212121"/>
          <w:sz w:val="24"/>
        </w:rPr>
        <w:t>For</w:t>
      </w:r>
      <w:r>
        <w:rPr>
          <w:color w:val="212121"/>
          <w:spacing w:val="-4"/>
          <w:sz w:val="24"/>
        </w:rPr>
        <w:t> </w:t>
      </w:r>
      <w:r>
        <w:rPr>
          <w:color w:val="212121"/>
          <w:sz w:val="24"/>
        </w:rPr>
        <w:t>information</w:t>
      </w:r>
      <w:r>
        <w:rPr>
          <w:color w:val="212121"/>
          <w:spacing w:val="-1"/>
          <w:sz w:val="24"/>
        </w:rPr>
        <w:t> </w:t>
      </w:r>
      <w:r>
        <w:rPr>
          <w:color w:val="212121"/>
          <w:sz w:val="24"/>
        </w:rPr>
        <w:t>on</w:t>
      </w:r>
      <w:r>
        <w:rPr>
          <w:color w:val="212121"/>
          <w:spacing w:val="-1"/>
          <w:sz w:val="24"/>
        </w:rPr>
        <w:t> </w:t>
      </w:r>
      <w:r>
        <w:rPr>
          <w:color w:val="212121"/>
          <w:sz w:val="24"/>
        </w:rPr>
        <w:t>Library</w:t>
      </w:r>
      <w:r>
        <w:rPr>
          <w:color w:val="212121"/>
          <w:spacing w:val="-1"/>
          <w:sz w:val="24"/>
        </w:rPr>
        <w:t> </w:t>
      </w:r>
      <w:r>
        <w:rPr>
          <w:color w:val="212121"/>
          <w:sz w:val="24"/>
        </w:rPr>
        <w:t>services and</w:t>
      </w:r>
      <w:r>
        <w:rPr>
          <w:color w:val="212121"/>
          <w:spacing w:val="-1"/>
          <w:sz w:val="24"/>
        </w:rPr>
        <w:t> </w:t>
      </w:r>
      <w:r>
        <w:rPr>
          <w:color w:val="212121"/>
          <w:sz w:val="24"/>
        </w:rPr>
        <w:t>resources,</w:t>
      </w:r>
      <w:r>
        <w:rPr>
          <w:color w:val="212121"/>
          <w:spacing w:val="-1"/>
          <w:sz w:val="24"/>
        </w:rPr>
        <w:t> </w:t>
      </w:r>
      <w:r>
        <w:rPr>
          <w:color w:val="212121"/>
          <w:sz w:val="24"/>
        </w:rPr>
        <w:t>please</w:t>
      </w:r>
      <w:r>
        <w:rPr>
          <w:color w:val="212121"/>
          <w:spacing w:val="-2"/>
          <w:sz w:val="24"/>
        </w:rPr>
        <w:t> </w:t>
      </w:r>
      <w:r>
        <w:rPr>
          <w:color w:val="212121"/>
          <w:sz w:val="24"/>
        </w:rPr>
        <w:t>visit</w:t>
      </w:r>
      <w:r>
        <w:rPr>
          <w:color w:val="212121"/>
          <w:spacing w:val="1"/>
          <w:sz w:val="24"/>
        </w:rPr>
        <w:t> </w:t>
      </w:r>
      <w:hyperlink r:id="rId14">
        <w:r>
          <w:rPr>
            <w:color w:val="006FC0"/>
            <w:spacing w:val="-2"/>
            <w:sz w:val="24"/>
            <w:u w:val="single" w:color="006FC0"/>
          </w:rPr>
          <w:t>https://library.stonybrook.edu</w:t>
        </w:r>
      </w:hyperlink>
    </w:p>
    <w:sectPr>
      <w:pgSz w:w="12240" w:h="15840"/>
      <w:pgMar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right="355"/>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98"/>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ibha.mane@stonybrook.edu" TargetMode="External"/><Relationship Id="rId6" Type="http://schemas.openxmlformats.org/officeDocument/2006/relationships/hyperlink" Target="https://www.stonybrook.edu/commcms/academic_integrity/index.html" TargetMode="External"/><Relationship Id="rId7" Type="http://schemas.openxmlformats.org/officeDocument/2006/relationships/hyperlink" Target="mailto:sasc@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seeting-up-mail-forwarding-in-google-mail" TargetMode="External"/><Relationship Id="rId10" Type="http://schemas.openxmlformats.org/officeDocument/2006/relationships/hyperlink" Target="mailto:supportteam@stonybrook.edu" TargetMode="External"/><Relationship Id="rId11" Type="http://schemas.openxmlformats.org/officeDocument/2006/relationships/hyperlink" Target="http://www.stonybrook.edu/tutoring" TargetMode="External"/><Relationship Id="rId12" Type="http://schemas.openxmlformats.org/officeDocument/2006/relationships/hyperlink" Target="https://sites.google.com/stonybrook.edu/keeplearning" TargetMode="External"/><Relationship Id="rId13" Type="http://schemas.openxmlformats.org/officeDocument/2006/relationships/hyperlink" Target="https://it.stonybrook.edu/services/itsm" TargetMode="External"/><Relationship Id="rId14" Type="http://schemas.openxmlformats.org/officeDocument/2006/relationships/hyperlink" Target="https://library.stonybrook.edu/"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2025-11-05T19:13:28Z</dcterms:created>
  <dcterms:modified xsi:type="dcterms:W3CDTF">2025-11-05T19:13:28Z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