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ESE</w:t>
      </w:r>
      <w:r>
        <w:rPr>
          <w:spacing w:val="-7"/>
        </w:rPr>
        <w:t> </w:t>
      </w:r>
      <w:r>
        <w:rPr/>
        <w:t>347.</w:t>
      </w:r>
      <w:r>
        <w:rPr>
          <w:spacing w:val="-3"/>
        </w:rPr>
        <w:t> </w:t>
      </w:r>
      <w:r>
        <w:rPr/>
        <w:t>Digital</w:t>
      </w:r>
      <w:r>
        <w:rPr>
          <w:spacing w:val="-2"/>
        </w:rPr>
        <w:t> </w:t>
      </w:r>
      <w:r>
        <w:rPr/>
        <w:t>Signal</w:t>
      </w:r>
      <w:r>
        <w:rPr>
          <w:spacing w:val="-2"/>
        </w:rPr>
        <w:t> </w:t>
      </w:r>
      <w:r>
        <w:rPr/>
        <w:t>Processing:</w:t>
      </w:r>
      <w:r>
        <w:rPr>
          <w:spacing w:val="-3"/>
        </w:rPr>
        <w:t> </w:t>
      </w:r>
      <w:r>
        <w:rPr>
          <w:spacing w:val="-2"/>
        </w:rPr>
        <w:t>Implementation</w:t>
      </w:r>
    </w:p>
    <w:p>
      <w:pPr>
        <w:pStyle w:val="BodyText"/>
        <w:spacing w:before="393"/>
        <w:ind w:left="0" w:firstLine="0"/>
        <w:rPr>
          <w:b/>
          <w:sz w:val="40"/>
        </w:rPr>
      </w:pPr>
    </w:p>
    <w:p>
      <w:pPr>
        <w:pStyle w:val="Heading2"/>
      </w:pPr>
      <w:r>
        <w:rPr/>
        <w:t>Spring</w:t>
      </w:r>
      <w:r>
        <w:rPr>
          <w:spacing w:val="-1"/>
        </w:rPr>
        <w:t> </w:t>
      </w:r>
      <w:r>
        <w:rPr>
          <w:spacing w:val="-2"/>
        </w:rPr>
        <w:t>2019.</w:t>
      </w:r>
    </w:p>
    <w:p>
      <w:pPr>
        <w:tabs>
          <w:tab w:pos="3233" w:val="left" w:leader="none"/>
        </w:tabs>
        <w:spacing w:before="179"/>
        <w:ind w:left="0" w:right="0" w:firstLine="0"/>
        <w:jc w:val="left"/>
        <w:rPr>
          <w:sz w:val="22"/>
        </w:rPr>
      </w:pPr>
      <w:r>
        <w:rPr>
          <w:b/>
          <w:sz w:val="22"/>
        </w:rPr>
        <w:t>Instructor:</w:t>
      </w:r>
      <w:r>
        <w:rPr>
          <w:b/>
          <w:spacing w:val="-5"/>
          <w:sz w:val="22"/>
        </w:rPr>
        <w:t> </w:t>
      </w:r>
      <w:r>
        <w:rPr>
          <w:sz w:val="22"/>
        </w:rPr>
        <w:t>Dmitri</w:t>
      </w:r>
      <w:r>
        <w:rPr>
          <w:spacing w:val="-5"/>
          <w:sz w:val="22"/>
        </w:rPr>
        <w:t> </w:t>
      </w:r>
      <w:r>
        <w:rPr>
          <w:spacing w:val="-2"/>
          <w:sz w:val="22"/>
        </w:rPr>
        <w:t>Gavrilov.</w:t>
      </w:r>
      <w:r>
        <w:rPr>
          <w:sz w:val="22"/>
        </w:rPr>
        <w:tab/>
      </w:r>
      <w:r>
        <w:rPr>
          <w:b/>
          <w:sz w:val="22"/>
        </w:rPr>
        <w:t>Email:</w:t>
      </w:r>
      <w:r>
        <w:rPr>
          <w:b/>
          <w:spacing w:val="-6"/>
          <w:sz w:val="22"/>
        </w:rPr>
        <w:t> </w:t>
      </w:r>
      <w:hyperlink r:id="rId5">
        <w:r>
          <w:rPr>
            <w:spacing w:val="-2"/>
            <w:sz w:val="22"/>
          </w:rPr>
          <w:t>dmitri.gavrilov@stonybrook.edu</w:t>
        </w:r>
      </w:hyperlink>
    </w:p>
    <w:p>
      <w:pPr>
        <w:pStyle w:val="BodyText"/>
        <w:spacing w:line="259" w:lineRule="auto" w:before="181"/>
        <w:ind w:left="0" w:firstLine="0"/>
      </w:pPr>
      <w:r>
        <w:rPr>
          <w:b/>
        </w:rPr>
        <w:t>Location:</w:t>
      </w:r>
      <w:r>
        <w:rPr>
          <w:b/>
          <w:spacing w:val="15"/>
        </w:rPr>
        <w:t> </w:t>
      </w:r>
      <w:r>
        <w:rPr/>
        <w:t>SOCBEHAV</w:t>
      </w:r>
      <w:r>
        <w:rPr>
          <w:spacing w:val="15"/>
        </w:rPr>
        <w:t> </w:t>
      </w:r>
      <w:r>
        <w:rPr/>
        <w:t>SCI N102</w:t>
      </w:r>
      <w:r>
        <w:rPr>
          <w:spacing w:val="15"/>
        </w:rPr>
        <w:t> </w:t>
      </w:r>
      <w:r>
        <w:rPr/>
        <w:t>(M,</w:t>
      </w:r>
      <w:r>
        <w:rPr>
          <w:spacing w:val="15"/>
        </w:rPr>
        <w:t> </w:t>
      </w:r>
      <w:r>
        <w:rPr/>
        <w:t>W,</w:t>
      </w:r>
      <w:r>
        <w:rPr>
          <w:spacing w:val="15"/>
        </w:rPr>
        <w:t> </w:t>
      </w:r>
      <w:r>
        <w:rPr/>
        <w:t>5.30-6:50</w:t>
      </w:r>
      <w:r>
        <w:rPr>
          <w:spacing w:val="12"/>
        </w:rPr>
        <w:t> </w:t>
      </w:r>
      <w:r>
        <w:rPr/>
        <w:t>PM)</w:t>
      </w:r>
      <w:r>
        <w:rPr>
          <w:spacing w:val="16"/>
        </w:rPr>
        <w:t> </w:t>
      </w:r>
      <w:r>
        <w:rPr>
          <w:b/>
        </w:rPr>
        <w:t>Labs:</w:t>
      </w:r>
      <w:r>
        <w:rPr>
          <w:b/>
          <w:spacing w:val="16"/>
        </w:rPr>
        <w:t> </w:t>
      </w:r>
      <w:r>
        <w:rPr/>
        <w:t>Light</w:t>
      </w:r>
      <w:r>
        <w:rPr>
          <w:spacing w:val="15"/>
        </w:rPr>
        <w:t> </w:t>
      </w:r>
      <w:r>
        <w:rPr/>
        <w:t>Eng.</w:t>
      </w:r>
      <w:r>
        <w:rPr>
          <w:spacing w:val="15"/>
        </w:rPr>
        <w:t> </w:t>
      </w:r>
      <w:r>
        <w:rPr/>
        <w:t>Lab.,</w:t>
      </w:r>
      <w:r>
        <w:rPr>
          <w:spacing w:val="14"/>
        </w:rPr>
        <w:t> </w:t>
      </w:r>
      <w:r>
        <w:rPr/>
        <w:t>Room</w:t>
      </w:r>
      <w:r>
        <w:rPr>
          <w:spacing w:val="11"/>
        </w:rPr>
        <w:t> </w:t>
      </w:r>
      <w:r>
        <w:rPr/>
        <w:t>179</w:t>
      </w:r>
      <w:r>
        <w:rPr>
          <w:spacing w:val="14"/>
        </w:rPr>
        <w:t> </w:t>
      </w:r>
      <w:r>
        <w:rPr/>
        <w:t>(M,</w:t>
      </w:r>
      <w:r>
        <w:rPr>
          <w:spacing w:val="15"/>
        </w:rPr>
        <w:t> </w:t>
      </w:r>
      <w:r>
        <w:rPr/>
        <w:t>7.00-10.00 PM).</w:t>
      </w:r>
    </w:p>
    <w:p>
      <w:pPr>
        <w:pStyle w:val="BodyText"/>
        <w:spacing w:before="160"/>
        <w:ind w:left="0" w:firstLine="0"/>
      </w:pPr>
      <w:r>
        <w:rPr>
          <w:b/>
        </w:rPr>
        <w:t>Office</w:t>
      </w:r>
      <w:r>
        <w:rPr>
          <w:b/>
          <w:spacing w:val="-2"/>
        </w:rPr>
        <w:t> </w:t>
      </w:r>
      <w:r>
        <w:rPr>
          <w:b/>
        </w:rPr>
        <w:t>hours:</w:t>
      </w:r>
      <w:r>
        <w:rPr>
          <w:b/>
          <w:spacing w:val="-1"/>
        </w:rPr>
        <w:t> </w:t>
      </w:r>
      <w:r>
        <w:rPr/>
        <w:t>Suffolk</w:t>
      </w:r>
      <w:r>
        <w:rPr>
          <w:spacing w:val="-6"/>
        </w:rPr>
        <w:t> </w:t>
      </w:r>
      <w:r>
        <w:rPr/>
        <w:t>Hall</w:t>
      </w:r>
      <w:r>
        <w:rPr>
          <w:spacing w:val="-6"/>
        </w:rPr>
        <w:t> </w:t>
      </w:r>
      <w:r>
        <w:rPr/>
        <w:t>(South</w:t>
      </w:r>
      <w:r>
        <w:rPr>
          <w:spacing w:val="-2"/>
        </w:rPr>
        <w:t> </w:t>
      </w:r>
      <w:r>
        <w:rPr/>
        <w:t>Campus),</w:t>
      </w:r>
      <w:r>
        <w:rPr>
          <w:spacing w:val="-3"/>
        </w:rPr>
        <w:t> </w:t>
      </w:r>
      <w:r>
        <w:rPr/>
        <w:t>Room</w:t>
      </w:r>
      <w:r>
        <w:rPr>
          <w:spacing w:val="-6"/>
        </w:rPr>
        <w:t> </w:t>
      </w:r>
      <w:r>
        <w:rPr/>
        <w:t>123</w:t>
      </w:r>
      <w:r>
        <w:rPr>
          <w:spacing w:val="-2"/>
        </w:rPr>
        <w:t> </w:t>
      </w:r>
      <w:r>
        <w:rPr/>
        <w:t>(TU,</w:t>
      </w:r>
      <w:r>
        <w:rPr>
          <w:spacing w:val="-6"/>
        </w:rPr>
        <w:t> </w:t>
      </w:r>
      <w:r>
        <w:rPr/>
        <w:t>TH,</w:t>
      </w:r>
      <w:r>
        <w:rPr>
          <w:spacing w:val="-1"/>
        </w:rPr>
        <w:t> </w:t>
      </w:r>
      <w:r>
        <w:rPr/>
        <w:t>12.00-1.30</w:t>
      </w:r>
      <w:r>
        <w:rPr>
          <w:spacing w:val="-2"/>
        </w:rPr>
        <w:t> </w:t>
      </w:r>
      <w:r>
        <w:rPr>
          <w:spacing w:val="-5"/>
        </w:rPr>
        <w:t>PM)</w:t>
      </w:r>
    </w:p>
    <w:p>
      <w:pPr>
        <w:pStyle w:val="BodyText"/>
        <w:spacing w:line="242" w:lineRule="auto" w:before="176"/>
        <w:ind w:left="0" w:right="190" w:firstLine="0"/>
      </w:pPr>
      <w:r>
        <w:rPr>
          <w:b/>
        </w:rPr>
        <w:t>Course Overview: </w:t>
      </w:r>
      <w:r>
        <w:rPr/>
        <w:t>This is a course in implementation techniques for Digital Signal Processing, based on the Texas Instruments TMS320F28335 DSP microcontroller.</w:t>
      </w:r>
    </w:p>
    <w:p>
      <w:pPr>
        <w:pStyle w:val="BodyText"/>
        <w:spacing w:before="251"/>
        <w:ind w:left="0" w:right="352" w:firstLine="271"/>
        <w:jc w:val="both"/>
      </w:pPr>
      <w:r>
        <w:rPr/>
        <w:t>The course consists of two main parts: lectures and laboratory work. The lectures will cover the basic architecture and features of the TMS320F2833x family of floating-point DSP microcontrollers, an overview of the development tools for this family, and the basic theory of simple DSP algorithms: sampling of continuous-time signals, FIR and IIR filtering and Fast Fourier Transform. The laboratory work will consist of implementing and testing these algorithms on the TMS320F28335, and comparing their performance to that predicted by the theory. Apart from the beginning labs, the implementation will be</w:t>
      </w:r>
      <w:r>
        <w:rPr>
          <w:spacing w:val="-1"/>
        </w:rPr>
        <w:t> </w:t>
      </w:r>
      <w:r>
        <w:rPr/>
        <w:t>in</w:t>
      </w:r>
      <w:r>
        <w:rPr>
          <w:spacing w:val="-1"/>
        </w:rPr>
        <w:t> </w:t>
      </w:r>
      <w:r>
        <w:rPr/>
        <w:t>real</w:t>
      </w:r>
      <w:r>
        <w:rPr>
          <w:spacing w:val="-3"/>
        </w:rPr>
        <w:t> </w:t>
      </w:r>
      <w:r>
        <w:rPr/>
        <w:t>time,</w:t>
      </w:r>
      <w:r>
        <w:rPr>
          <w:spacing w:val="-1"/>
        </w:rPr>
        <w:t> </w:t>
      </w:r>
      <w:r>
        <w:rPr/>
        <w:t>with</w:t>
      </w:r>
      <w:r>
        <w:rPr>
          <w:spacing w:val="-1"/>
        </w:rPr>
        <w:t> </w:t>
      </w:r>
      <w:r>
        <w:rPr/>
        <w:t>analog</w:t>
      </w:r>
      <w:r>
        <w:rPr>
          <w:spacing w:val="-6"/>
        </w:rPr>
        <w:t> </w:t>
      </w:r>
      <w:r>
        <w:rPr/>
        <w:t>input and</w:t>
      </w:r>
      <w:r>
        <w:rPr>
          <w:spacing w:val="-1"/>
        </w:rPr>
        <w:t> </w:t>
      </w:r>
      <w:r>
        <w:rPr/>
        <w:t>analog</w:t>
      </w:r>
      <w:r>
        <w:rPr>
          <w:spacing w:val="-4"/>
        </w:rPr>
        <w:t> </w:t>
      </w:r>
      <w:r>
        <w:rPr/>
        <w:t>output,</w:t>
      </w:r>
      <w:r>
        <w:rPr>
          <w:spacing w:val="-1"/>
        </w:rPr>
        <w:t> </w:t>
      </w:r>
      <w:r>
        <w:rPr/>
        <w:t>and</w:t>
      </w:r>
      <w:r>
        <w:rPr>
          <w:spacing w:val="-1"/>
        </w:rPr>
        <w:t> </w:t>
      </w:r>
      <w:r>
        <w:rPr/>
        <w:t>will be</w:t>
      </w:r>
      <w:r>
        <w:rPr>
          <w:spacing w:val="-1"/>
        </w:rPr>
        <w:t> </w:t>
      </w:r>
      <w:r>
        <w:rPr/>
        <w:t>done</w:t>
      </w:r>
      <w:r>
        <w:rPr>
          <w:spacing w:val="-1"/>
        </w:rPr>
        <w:t> </w:t>
      </w:r>
      <w:r>
        <w:rPr/>
        <w:t>on</w:t>
      </w:r>
      <w:r>
        <w:rPr>
          <w:spacing w:val="-4"/>
        </w:rPr>
        <w:t> </w:t>
      </w:r>
      <w:r>
        <w:rPr/>
        <w:t>the</w:t>
      </w:r>
      <w:r>
        <w:rPr>
          <w:spacing w:val="-3"/>
        </w:rPr>
        <w:t> </w:t>
      </w:r>
      <w:r>
        <w:rPr/>
        <w:t>Texas</w:t>
      </w:r>
      <w:r>
        <w:rPr>
          <w:spacing w:val="-1"/>
        </w:rPr>
        <w:t> </w:t>
      </w:r>
      <w:r>
        <w:rPr/>
        <w:t>Instruments</w:t>
      </w:r>
      <w:r>
        <w:rPr>
          <w:spacing w:val="-1"/>
        </w:rPr>
        <w:t> </w:t>
      </w:r>
      <w:r>
        <w:rPr/>
        <w:t>Peripheral Explorer Board".</w:t>
      </w:r>
    </w:p>
    <w:p>
      <w:pPr>
        <w:pStyle w:val="BodyText"/>
        <w:spacing w:before="251"/>
        <w:ind w:left="360" w:firstLine="0"/>
      </w:pPr>
      <w:r>
        <w:rPr/>
        <w:t>We</w:t>
      </w:r>
      <w:r>
        <w:rPr>
          <w:spacing w:val="-3"/>
        </w:rPr>
        <w:t> </w:t>
      </w:r>
      <w:r>
        <w:rPr/>
        <w:t>will</w:t>
      </w:r>
      <w:r>
        <w:rPr>
          <w:spacing w:val="-5"/>
        </w:rPr>
        <w:t> </w:t>
      </w:r>
      <w:r>
        <w:rPr/>
        <w:t>cover</w:t>
      </w:r>
      <w:r>
        <w:rPr>
          <w:spacing w:val="-1"/>
        </w:rPr>
        <w:t> </w:t>
      </w:r>
      <w:r>
        <w:rPr/>
        <w:t>the</w:t>
      </w:r>
      <w:r>
        <w:rPr>
          <w:spacing w:val="-3"/>
        </w:rPr>
        <w:t> </w:t>
      </w:r>
      <w:r>
        <w:rPr/>
        <w:t>following</w:t>
      </w:r>
      <w:r>
        <w:rPr>
          <w:spacing w:val="-6"/>
        </w:rPr>
        <w:t> </w:t>
      </w:r>
      <w:r>
        <w:rPr/>
        <w:t>topics</w:t>
      </w:r>
      <w:r>
        <w:rPr>
          <w:spacing w:val="-4"/>
        </w:rPr>
        <w:t> </w:t>
      </w:r>
      <w:r>
        <w:rPr/>
        <w:t>in</w:t>
      </w:r>
      <w:r>
        <w:rPr>
          <w:spacing w:val="-3"/>
        </w:rPr>
        <w:t> </w:t>
      </w:r>
      <w:r>
        <w:rPr/>
        <w:t>some</w:t>
      </w:r>
      <w:r>
        <w:rPr>
          <w:spacing w:val="-2"/>
        </w:rPr>
        <w:t> detail:</w:t>
      </w:r>
    </w:p>
    <w:p>
      <w:pPr>
        <w:pStyle w:val="ListParagraph"/>
        <w:numPr>
          <w:ilvl w:val="0"/>
          <w:numId w:val="1"/>
        </w:numPr>
        <w:tabs>
          <w:tab w:pos="719" w:val="left" w:leader="none"/>
        </w:tabs>
        <w:spacing w:line="252" w:lineRule="exact" w:before="1" w:after="0"/>
        <w:ind w:left="719" w:right="0" w:hanging="359"/>
        <w:jc w:val="left"/>
        <w:rPr>
          <w:sz w:val="22"/>
        </w:rPr>
      </w:pPr>
      <w:r>
        <w:rPr>
          <w:sz w:val="22"/>
        </w:rPr>
        <w:t>Basic</w:t>
      </w:r>
      <w:r>
        <w:rPr>
          <w:spacing w:val="-3"/>
          <w:sz w:val="22"/>
        </w:rPr>
        <w:t> </w:t>
      </w:r>
      <w:r>
        <w:rPr>
          <w:sz w:val="22"/>
        </w:rPr>
        <w:t>DSP</w:t>
      </w:r>
      <w:r>
        <w:rPr>
          <w:spacing w:val="-6"/>
          <w:sz w:val="22"/>
        </w:rPr>
        <w:t> </w:t>
      </w:r>
      <w:r>
        <w:rPr>
          <w:sz w:val="22"/>
        </w:rPr>
        <w:t>concepts;</w:t>
      </w:r>
      <w:r>
        <w:rPr>
          <w:spacing w:val="-3"/>
          <w:sz w:val="22"/>
        </w:rPr>
        <w:t> </w:t>
      </w:r>
      <w:r>
        <w:rPr>
          <w:sz w:val="22"/>
        </w:rPr>
        <w:t>sampling</w:t>
      </w:r>
      <w:r>
        <w:rPr>
          <w:spacing w:val="-6"/>
          <w:sz w:val="22"/>
        </w:rPr>
        <w:t> </w:t>
      </w:r>
      <w:r>
        <w:rPr>
          <w:sz w:val="22"/>
        </w:rPr>
        <w:t>and</w:t>
      </w:r>
      <w:r>
        <w:rPr>
          <w:spacing w:val="-2"/>
          <w:sz w:val="22"/>
        </w:rPr>
        <w:t> </w:t>
      </w:r>
      <w:r>
        <w:rPr>
          <w:sz w:val="22"/>
        </w:rPr>
        <w:t>reconstruction</w:t>
      </w:r>
      <w:r>
        <w:rPr>
          <w:spacing w:val="-6"/>
          <w:sz w:val="22"/>
        </w:rPr>
        <w:t> </w:t>
      </w:r>
      <w:r>
        <w:rPr>
          <w:sz w:val="22"/>
        </w:rPr>
        <w:t>of</w:t>
      </w:r>
      <w:r>
        <w:rPr>
          <w:spacing w:val="-2"/>
          <w:sz w:val="22"/>
        </w:rPr>
        <w:t> signals.</w:t>
      </w:r>
    </w:p>
    <w:p>
      <w:pPr>
        <w:pStyle w:val="ListParagraph"/>
        <w:numPr>
          <w:ilvl w:val="0"/>
          <w:numId w:val="1"/>
        </w:numPr>
        <w:tabs>
          <w:tab w:pos="719" w:val="left" w:leader="none"/>
        </w:tabs>
        <w:spacing w:line="252" w:lineRule="exact" w:before="0" w:after="0"/>
        <w:ind w:left="719" w:right="0" w:hanging="359"/>
        <w:jc w:val="left"/>
        <w:rPr>
          <w:sz w:val="22"/>
        </w:rPr>
      </w:pPr>
      <w:r>
        <w:rPr>
          <w:sz w:val="22"/>
        </w:rPr>
        <w:t>Architecture</w:t>
      </w:r>
      <w:r>
        <w:rPr>
          <w:spacing w:val="-6"/>
          <w:sz w:val="22"/>
        </w:rPr>
        <w:t> </w:t>
      </w:r>
      <w:r>
        <w:rPr>
          <w:sz w:val="22"/>
        </w:rPr>
        <w:t>and</w:t>
      </w:r>
      <w:r>
        <w:rPr>
          <w:spacing w:val="-4"/>
          <w:sz w:val="22"/>
        </w:rPr>
        <w:t> </w:t>
      </w:r>
      <w:r>
        <w:rPr>
          <w:sz w:val="22"/>
        </w:rPr>
        <w:t>features</w:t>
      </w:r>
      <w:r>
        <w:rPr>
          <w:spacing w:val="-4"/>
          <w:sz w:val="22"/>
        </w:rPr>
        <w:t> </w:t>
      </w:r>
      <w:r>
        <w:rPr>
          <w:sz w:val="22"/>
        </w:rPr>
        <w:t>of</w:t>
      </w:r>
      <w:r>
        <w:rPr>
          <w:spacing w:val="-4"/>
          <w:sz w:val="22"/>
        </w:rPr>
        <w:t> </w:t>
      </w:r>
      <w:r>
        <w:rPr>
          <w:sz w:val="22"/>
        </w:rPr>
        <w:t>the</w:t>
      </w:r>
      <w:r>
        <w:rPr>
          <w:spacing w:val="-6"/>
          <w:sz w:val="22"/>
        </w:rPr>
        <w:t> </w:t>
      </w:r>
      <w:r>
        <w:rPr>
          <w:sz w:val="22"/>
        </w:rPr>
        <w:t>TMS320F28335</w:t>
      </w:r>
      <w:r>
        <w:rPr>
          <w:spacing w:val="-6"/>
          <w:sz w:val="22"/>
        </w:rPr>
        <w:t> </w:t>
      </w:r>
      <w:r>
        <w:rPr>
          <w:sz w:val="22"/>
        </w:rPr>
        <w:t>and</w:t>
      </w:r>
      <w:r>
        <w:rPr>
          <w:spacing w:val="-6"/>
          <w:sz w:val="22"/>
        </w:rPr>
        <w:t> </w:t>
      </w:r>
      <w:r>
        <w:rPr>
          <w:sz w:val="22"/>
        </w:rPr>
        <w:t>the</w:t>
      </w:r>
      <w:r>
        <w:rPr>
          <w:spacing w:val="-4"/>
          <w:sz w:val="22"/>
        </w:rPr>
        <w:t> </w:t>
      </w:r>
      <w:r>
        <w:rPr>
          <w:sz w:val="22"/>
        </w:rPr>
        <w:t>Peripheral</w:t>
      </w:r>
      <w:r>
        <w:rPr>
          <w:spacing w:val="-3"/>
          <w:sz w:val="22"/>
        </w:rPr>
        <w:t> </w:t>
      </w:r>
      <w:r>
        <w:rPr>
          <w:sz w:val="22"/>
        </w:rPr>
        <w:t>Explorer</w:t>
      </w:r>
      <w:r>
        <w:rPr>
          <w:spacing w:val="-2"/>
          <w:sz w:val="22"/>
        </w:rPr>
        <w:t> Board.</w:t>
      </w:r>
    </w:p>
    <w:p>
      <w:pPr>
        <w:pStyle w:val="ListParagraph"/>
        <w:numPr>
          <w:ilvl w:val="0"/>
          <w:numId w:val="1"/>
        </w:numPr>
        <w:tabs>
          <w:tab w:pos="719" w:val="left" w:leader="none"/>
        </w:tabs>
        <w:spacing w:line="252" w:lineRule="exact" w:before="2" w:after="0"/>
        <w:ind w:left="719" w:right="0" w:hanging="359"/>
        <w:jc w:val="left"/>
        <w:rPr>
          <w:sz w:val="22"/>
        </w:rPr>
      </w:pPr>
      <w:r>
        <w:rPr>
          <w:sz w:val="22"/>
        </w:rPr>
        <w:t>Program</w:t>
      </w:r>
      <w:r>
        <w:rPr>
          <w:spacing w:val="-7"/>
          <w:sz w:val="22"/>
        </w:rPr>
        <w:t> </w:t>
      </w:r>
      <w:r>
        <w:rPr>
          <w:sz w:val="22"/>
        </w:rPr>
        <w:t>Development</w:t>
      </w:r>
      <w:r>
        <w:rPr>
          <w:spacing w:val="-2"/>
          <w:sz w:val="22"/>
        </w:rPr>
        <w:t> </w:t>
      </w:r>
      <w:r>
        <w:rPr>
          <w:sz w:val="22"/>
        </w:rPr>
        <w:t>Tools</w:t>
      </w:r>
      <w:r>
        <w:rPr>
          <w:spacing w:val="-1"/>
          <w:sz w:val="22"/>
        </w:rPr>
        <w:t> </w:t>
      </w:r>
      <w:r>
        <w:rPr>
          <w:sz w:val="22"/>
        </w:rPr>
        <w:t>-</w:t>
      </w:r>
      <w:r>
        <w:rPr>
          <w:spacing w:val="-7"/>
          <w:sz w:val="22"/>
        </w:rPr>
        <w:t> </w:t>
      </w:r>
      <w:r>
        <w:rPr>
          <w:sz w:val="22"/>
        </w:rPr>
        <w:t>Code</w:t>
      </w:r>
      <w:r>
        <w:rPr>
          <w:spacing w:val="-3"/>
          <w:sz w:val="22"/>
        </w:rPr>
        <w:t> </w:t>
      </w:r>
      <w:r>
        <w:rPr>
          <w:sz w:val="22"/>
        </w:rPr>
        <w:t>Composer</w:t>
      </w:r>
      <w:r>
        <w:rPr>
          <w:spacing w:val="-2"/>
          <w:sz w:val="22"/>
        </w:rPr>
        <w:t> Studio</w:t>
      </w:r>
      <w:r>
        <w:rPr>
          <w:spacing w:val="-2"/>
          <w:sz w:val="22"/>
          <w:vertAlign w:val="superscript"/>
        </w:rPr>
        <w:t>TM</w:t>
      </w:r>
      <w:r>
        <w:rPr>
          <w:spacing w:val="-2"/>
          <w:sz w:val="22"/>
          <w:vertAlign w:val="baseline"/>
        </w:rPr>
        <w:t>.</w:t>
      </w:r>
    </w:p>
    <w:p>
      <w:pPr>
        <w:pStyle w:val="ListParagraph"/>
        <w:numPr>
          <w:ilvl w:val="0"/>
          <w:numId w:val="1"/>
        </w:numPr>
        <w:tabs>
          <w:tab w:pos="719" w:val="left" w:leader="none"/>
        </w:tabs>
        <w:spacing w:line="252" w:lineRule="exact" w:before="0" w:after="0"/>
        <w:ind w:left="719" w:right="0" w:hanging="359"/>
        <w:jc w:val="left"/>
        <w:rPr>
          <w:sz w:val="22"/>
        </w:rPr>
      </w:pPr>
      <w:r>
        <w:rPr>
          <w:sz w:val="22"/>
        </w:rPr>
        <w:t>Interfacing</w:t>
      </w:r>
      <w:r>
        <w:rPr>
          <w:spacing w:val="-10"/>
          <w:sz w:val="22"/>
        </w:rPr>
        <w:t> </w:t>
      </w:r>
      <w:r>
        <w:rPr>
          <w:sz w:val="22"/>
        </w:rPr>
        <w:t>to</w:t>
      </w:r>
      <w:r>
        <w:rPr>
          <w:spacing w:val="-3"/>
          <w:sz w:val="22"/>
        </w:rPr>
        <w:t> </w:t>
      </w:r>
      <w:r>
        <w:rPr>
          <w:sz w:val="22"/>
        </w:rPr>
        <w:t>the</w:t>
      </w:r>
      <w:r>
        <w:rPr>
          <w:spacing w:val="-4"/>
          <w:sz w:val="22"/>
        </w:rPr>
        <w:t> </w:t>
      </w:r>
      <w:r>
        <w:rPr>
          <w:sz w:val="22"/>
        </w:rPr>
        <w:t>microcontroller</w:t>
      </w:r>
      <w:r>
        <w:rPr>
          <w:spacing w:val="-4"/>
          <w:sz w:val="22"/>
        </w:rPr>
        <w:t> </w:t>
      </w:r>
      <w:r>
        <w:rPr>
          <w:sz w:val="22"/>
        </w:rPr>
        <w:t>modules:</w:t>
      </w:r>
      <w:r>
        <w:rPr>
          <w:spacing w:val="-3"/>
          <w:sz w:val="22"/>
        </w:rPr>
        <w:t> </w:t>
      </w:r>
      <w:r>
        <w:rPr>
          <w:sz w:val="22"/>
        </w:rPr>
        <w:t>ADC,</w:t>
      </w:r>
      <w:r>
        <w:rPr>
          <w:spacing w:val="-5"/>
          <w:sz w:val="22"/>
        </w:rPr>
        <w:t> </w:t>
      </w:r>
      <w:r>
        <w:rPr>
          <w:sz w:val="22"/>
        </w:rPr>
        <w:t>PWM</w:t>
      </w:r>
      <w:r>
        <w:rPr>
          <w:spacing w:val="-1"/>
          <w:sz w:val="22"/>
        </w:rPr>
        <w:t> </w:t>
      </w:r>
      <w:r>
        <w:rPr>
          <w:sz w:val="22"/>
        </w:rPr>
        <w:t>and</w:t>
      </w:r>
      <w:r>
        <w:rPr>
          <w:spacing w:val="-6"/>
          <w:sz w:val="22"/>
        </w:rPr>
        <w:t> </w:t>
      </w:r>
      <w:r>
        <w:rPr>
          <w:spacing w:val="-2"/>
          <w:sz w:val="22"/>
        </w:rPr>
        <w:t>eCAP.</w:t>
      </w:r>
    </w:p>
    <w:p>
      <w:pPr>
        <w:pStyle w:val="ListParagraph"/>
        <w:numPr>
          <w:ilvl w:val="0"/>
          <w:numId w:val="1"/>
        </w:numPr>
        <w:tabs>
          <w:tab w:pos="719" w:val="left" w:leader="none"/>
        </w:tabs>
        <w:spacing w:line="252" w:lineRule="exact" w:before="0" w:after="0"/>
        <w:ind w:left="719" w:right="0" w:hanging="359"/>
        <w:jc w:val="left"/>
        <w:rPr>
          <w:sz w:val="22"/>
        </w:rPr>
      </w:pPr>
      <w:r>
        <w:rPr>
          <w:sz w:val="22"/>
        </w:rPr>
        <w:t>Fixed</w:t>
      </w:r>
      <w:r>
        <w:rPr>
          <w:spacing w:val="-5"/>
          <w:sz w:val="22"/>
        </w:rPr>
        <w:t> </w:t>
      </w:r>
      <w:r>
        <w:rPr>
          <w:sz w:val="22"/>
        </w:rPr>
        <w:t>point</w:t>
      </w:r>
      <w:r>
        <w:rPr>
          <w:spacing w:val="-4"/>
          <w:sz w:val="22"/>
        </w:rPr>
        <w:t> </w:t>
      </w:r>
      <w:r>
        <w:rPr>
          <w:sz w:val="22"/>
        </w:rPr>
        <w:t>arithmetic</w:t>
      </w:r>
      <w:r>
        <w:rPr>
          <w:spacing w:val="-6"/>
          <w:sz w:val="22"/>
        </w:rPr>
        <w:t> </w:t>
      </w:r>
      <w:r>
        <w:rPr>
          <w:sz w:val="22"/>
        </w:rPr>
        <w:t>using</w:t>
      </w:r>
      <w:r>
        <w:rPr>
          <w:spacing w:val="-6"/>
          <w:sz w:val="22"/>
        </w:rPr>
        <w:t> </w:t>
      </w:r>
      <w:r>
        <w:rPr>
          <w:sz w:val="22"/>
        </w:rPr>
        <w:t>IQMath</w:t>
      </w:r>
      <w:r>
        <w:rPr>
          <w:spacing w:val="-4"/>
          <w:sz w:val="22"/>
        </w:rPr>
        <w:t> </w:t>
      </w:r>
      <w:r>
        <w:rPr>
          <w:spacing w:val="-2"/>
          <w:sz w:val="22"/>
        </w:rPr>
        <w:t>library.</w:t>
      </w:r>
    </w:p>
    <w:p>
      <w:pPr>
        <w:pStyle w:val="ListParagraph"/>
        <w:numPr>
          <w:ilvl w:val="0"/>
          <w:numId w:val="1"/>
        </w:numPr>
        <w:tabs>
          <w:tab w:pos="719" w:val="left" w:leader="none"/>
        </w:tabs>
        <w:spacing w:line="252" w:lineRule="exact" w:before="2" w:after="0"/>
        <w:ind w:left="719" w:right="0" w:hanging="359"/>
        <w:jc w:val="left"/>
        <w:rPr>
          <w:sz w:val="22"/>
        </w:rPr>
      </w:pPr>
      <w:r>
        <w:rPr>
          <w:sz w:val="22"/>
        </w:rPr>
        <w:t>Signal</w:t>
      </w:r>
      <w:r>
        <w:rPr>
          <w:spacing w:val="-4"/>
          <w:sz w:val="22"/>
        </w:rPr>
        <w:t> </w:t>
      </w:r>
      <w:r>
        <w:rPr>
          <w:sz w:val="22"/>
        </w:rPr>
        <w:t>flow-graphs</w:t>
      </w:r>
      <w:r>
        <w:rPr>
          <w:spacing w:val="-4"/>
          <w:sz w:val="22"/>
        </w:rPr>
        <w:t> </w:t>
      </w:r>
      <w:r>
        <w:rPr>
          <w:sz w:val="22"/>
        </w:rPr>
        <w:t>and</w:t>
      </w:r>
      <w:r>
        <w:rPr>
          <w:spacing w:val="-4"/>
          <w:sz w:val="22"/>
        </w:rPr>
        <w:t> </w:t>
      </w:r>
      <w:r>
        <w:rPr>
          <w:sz w:val="22"/>
        </w:rPr>
        <w:t>digital</w:t>
      </w:r>
      <w:r>
        <w:rPr>
          <w:spacing w:val="-4"/>
          <w:sz w:val="22"/>
        </w:rPr>
        <w:t> </w:t>
      </w:r>
      <w:r>
        <w:rPr>
          <w:sz w:val="22"/>
        </w:rPr>
        <w:t>filter</w:t>
      </w:r>
      <w:r>
        <w:rPr>
          <w:spacing w:val="-6"/>
          <w:sz w:val="22"/>
        </w:rPr>
        <w:t> </w:t>
      </w:r>
      <w:r>
        <w:rPr>
          <w:spacing w:val="-2"/>
          <w:sz w:val="22"/>
        </w:rPr>
        <w:t>structures.</w:t>
      </w:r>
    </w:p>
    <w:p>
      <w:pPr>
        <w:pStyle w:val="ListParagraph"/>
        <w:numPr>
          <w:ilvl w:val="0"/>
          <w:numId w:val="1"/>
        </w:numPr>
        <w:tabs>
          <w:tab w:pos="719" w:val="left" w:leader="none"/>
        </w:tabs>
        <w:spacing w:line="252" w:lineRule="exact" w:before="0" w:after="0"/>
        <w:ind w:left="719" w:right="0" w:hanging="359"/>
        <w:jc w:val="left"/>
        <w:rPr>
          <w:sz w:val="22"/>
        </w:rPr>
      </w:pPr>
      <w:r>
        <w:rPr>
          <w:sz w:val="22"/>
        </w:rPr>
        <w:t>Pulse-Width</w:t>
      </w:r>
      <w:r>
        <w:rPr>
          <w:spacing w:val="-6"/>
          <w:sz w:val="22"/>
        </w:rPr>
        <w:t> </w:t>
      </w:r>
      <w:r>
        <w:rPr>
          <w:spacing w:val="-2"/>
          <w:sz w:val="22"/>
        </w:rPr>
        <w:t>Modulation.</w:t>
      </w:r>
    </w:p>
    <w:p>
      <w:pPr>
        <w:pStyle w:val="ListParagraph"/>
        <w:numPr>
          <w:ilvl w:val="0"/>
          <w:numId w:val="1"/>
        </w:numPr>
        <w:tabs>
          <w:tab w:pos="719" w:val="left" w:leader="none"/>
        </w:tabs>
        <w:spacing w:line="252" w:lineRule="exact" w:before="1" w:after="0"/>
        <w:ind w:left="719" w:right="0" w:hanging="359"/>
        <w:jc w:val="left"/>
        <w:rPr>
          <w:sz w:val="22"/>
        </w:rPr>
      </w:pPr>
      <w:r>
        <w:rPr>
          <w:sz w:val="22"/>
        </w:rPr>
        <w:t>FIR</w:t>
      </w:r>
      <w:r>
        <w:rPr>
          <w:spacing w:val="-4"/>
          <w:sz w:val="22"/>
        </w:rPr>
        <w:t> </w:t>
      </w:r>
      <w:r>
        <w:rPr>
          <w:sz w:val="22"/>
        </w:rPr>
        <w:t>filter</w:t>
      </w:r>
      <w:r>
        <w:rPr>
          <w:spacing w:val="-4"/>
          <w:sz w:val="22"/>
        </w:rPr>
        <w:t> </w:t>
      </w:r>
      <w:r>
        <w:rPr>
          <w:sz w:val="22"/>
        </w:rPr>
        <w:t>design</w:t>
      </w:r>
      <w:r>
        <w:rPr>
          <w:spacing w:val="-3"/>
          <w:sz w:val="22"/>
        </w:rPr>
        <w:t> </w:t>
      </w:r>
      <w:r>
        <w:rPr>
          <w:sz w:val="22"/>
        </w:rPr>
        <w:t>and</w:t>
      </w:r>
      <w:r>
        <w:rPr>
          <w:spacing w:val="-2"/>
          <w:sz w:val="22"/>
        </w:rPr>
        <w:t> implementation.</w:t>
      </w:r>
    </w:p>
    <w:p>
      <w:pPr>
        <w:pStyle w:val="ListParagraph"/>
        <w:numPr>
          <w:ilvl w:val="0"/>
          <w:numId w:val="1"/>
        </w:numPr>
        <w:tabs>
          <w:tab w:pos="719" w:val="left" w:leader="none"/>
        </w:tabs>
        <w:spacing w:line="252" w:lineRule="exact" w:before="0" w:after="0"/>
        <w:ind w:left="719" w:right="0" w:hanging="359"/>
        <w:jc w:val="left"/>
        <w:rPr>
          <w:sz w:val="22"/>
        </w:rPr>
      </w:pPr>
      <w:r>
        <w:rPr>
          <w:sz w:val="22"/>
        </w:rPr>
        <w:t>IIR</w:t>
      </w:r>
      <w:r>
        <w:rPr>
          <w:spacing w:val="-4"/>
          <w:sz w:val="22"/>
        </w:rPr>
        <w:t> </w:t>
      </w:r>
      <w:r>
        <w:rPr>
          <w:sz w:val="22"/>
        </w:rPr>
        <w:t>filter</w:t>
      </w:r>
      <w:r>
        <w:rPr>
          <w:spacing w:val="-3"/>
          <w:sz w:val="22"/>
        </w:rPr>
        <w:t> </w:t>
      </w:r>
      <w:r>
        <w:rPr>
          <w:sz w:val="22"/>
        </w:rPr>
        <w:t>design</w:t>
      </w:r>
      <w:r>
        <w:rPr>
          <w:spacing w:val="-2"/>
          <w:sz w:val="22"/>
        </w:rPr>
        <w:t> </w:t>
      </w:r>
      <w:r>
        <w:rPr>
          <w:sz w:val="22"/>
        </w:rPr>
        <w:t>and</w:t>
      </w:r>
      <w:r>
        <w:rPr>
          <w:spacing w:val="-4"/>
          <w:sz w:val="22"/>
        </w:rPr>
        <w:t> </w:t>
      </w:r>
      <w:r>
        <w:rPr>
          <w:spacing w:val="-2"/>
          <w:sz w:val="22"/>
        </w:rPr>
        <w:t>implementation.</w:t>
      </w:r>
    </w:p>
    <w:p>
      <w:pPr>
        <w:pStyle w:val="ListParagraph"/>
        <w:numPr>
          <w:ilvl w:val="0"/>
          <w:numId w:val="1"/>
        </w:numPr>
        <w:tabs>
          <w:tab w:pos="719" w:val="left" w:leader="none"/>
        </w:tabs>
        <w:spacing w:line="252" w:lineRule="exact" w:before="0" w:after="0"/>
        <w:ind w:left="719" w:right="0" w:hanging="359"/>
        <w:jc w:val="left"/>
        <w:rPr>
          <w:sz w:val="22"/>
        </w:rPr>
      </w:pPr>
      <w:r>
        <w:rPr>
          <w:sz w:val="22"/>
        </w:rPr>
        <w:t>Discrete</w:t>
      </w:r>
      <w:r>
        <w:rPr>
          <w:spacing w:val="-4"/>
          <w:sz w:val="22"/>
        </w:rPr>
        <w:t> </w:t>
      </w:r>
      <w:r>
        <w:rPr>
          <w:sz w:val="22"/>
        </w:rPr>
        <w:t>and</w:t>
      </w:r>
      <w:r>
        <w:rPr>
          <w:spacing w:val="-4"/>
          <w:sz w:val="22"/>
        </w:rPr>
        <w:t> </w:t>
      </w:r>
      <w:r>
        <w:rPr>
          <w:sz w:val="22"/>
        </w:rPr>
        <w:t>Fast</w:t>
      </w:r>
      <w:r>
        <w:rPr>
          <w:spacing w:val="-2"/>
          <w:sz w:val="22"/>
        </w:rPr>
        <w:t> </w:t>
      </w:r>
      <w:r>
        <w:rPr>
          <w:sz w:val="22"/>
        </w:rPr>
        <w:t>Fourier</w:t>
      </w:r>
      <w:r>
        <w:rPr>
          <w:spacing w:val="-6"/>
          <w:sz w:val="22"/>
        </w:rPr>
        <w:t> </w:t>
      </w:r>
      <w:r>
        <w:rPr>
          <w:sz w:val="22"/>
        </w:rPr>
        <w:t>Transforms</w:t>
      </w:r>
      <w:r>
        <w:rPr>
          <w:spacing w:val="-3"/>
          <w:sz w:val="22"/>
        </w:rPr>
        <w:t> </w:t>
      </w:r>
      <w:r>
        <w:rPr>
          <w:sz w:val="22"/>
        </w:rPr>
        <w:t>(DFT</w:t>
      </w:r>
      <w:r>
        <w:rPr>
          <w:spacing w:val="-3"/>
          <w:sz w:val="22"/>
        </w:rPr>
        <w:t> </w:t>
      </w:r>
      <w:r>
        <w:rPr>
          <w:sz w:val="22"/>
        </w:rPr>
        <w:t>and</w:t>
      </w:r>
      <w:r>
        <w:rPr>
          <w:spacing w:val="-5"/>
          <w:sz w:val="22"/>
        </w:rPr>
        <w:t> </w:t>
      </w:r>
      <w:r>
        <w:rPr>
          <w:spacing w:val="-4"/>
          <w:sz w:val="22"/>
        </w:rPr>
        <w:t>FFT).</w:t>
      </w:r>
    </w:p>
    <w:p>
      <w:pPr>
        <w:pStyle w:val="ListParagraph"/>
        <w:numPr>
          <w:ilvl w:val="0"/>
          <w:numId w:val="1"/>
        </w:numPr>
        <w:tabs>
          <w:tab w:pos="719" w:val="left" w:leader="none"/>
        </w:tabs>
        <w:spacing w:line="240" w:lineRule="auto" w:before="1" w:after="0"/>
        <w:ind w:left="719" w:right="0" w:hanging="359"/>
        <w:jc w:val="left"/>
        <w:rPr>
          <w:sz w:val="22"/>
        </w:rPr>
      </w:pPr>
      <w:r>
        <w:rPr>
          <w:sz w:val="22"/>
        </w:rPr>
        <w:t>Processing</w:t>
      </w:r>
      <w:r>
        <w:rPr>
          <w:spacing w:val="-7"/>
          <w:sz w:val="22"/>
        </w:rPr>
        <w:t> </w:t>
      </w:r>
      <w:r>
        <w:rPr>
          <w:sz w:val="22"/>
        </w:rPr>
        <w:t>of</w:t>
      </w:r>
      <w:r>
        <w:rPr>
          <w:spacing w:val="-3"/>
          <w:sz w:val="22"/>
        </w:rPr>
        <w:t> </w:t>
      </w:r>
      <w:r>
        <w:rPr>
          <w:sz w:val="22"/>
        </w:rPr>
        <w:t>audio</w:t>
      </w:r>
      <w:r>
        <w:rPr>
          <w:spacing w:val="-3"/>
          <w:sz w:val="22"/>
        </w:rPr>
        <w:t> </w:t>
      </w:r>
      <w:r>
        <w:rPr>
          <w:sz w:val="22"/>
        </w:rPr>
        <w:t>signals.</w:t>
      </w:r>
      <w:r>
        <w:rPr>
          <w:spacing w:val="-4"/>
          <w:sz w:val="22"/>
        </w:rPr>
        <w:t> </w:t>
      </w:r>
      <w:r>
        <w:rPr>
          <w:sz w:val="22"/>
        </w:rPr>
        <w:t>Stereo</w:t>
      </w:r>
      <w:r>
        <w:rPr>
          <w:spacing w:val="-3"/>
          <w:sz w:val="22"/>
        </w:rPr>
        <w:t> </w:t>
      </w:r>
      <w:r>
        <w:rPr>
          <w:sz w:val="22"/>
        </w:rPr>
        <w:t>Audio</w:t>
      </w:r>
      <w:r>
        <w:rPr>
          <w:spacing w:val="-3"/>
          <w:sz w:val="22"/>
        </w:rPr>
        <w:t> </w:t>
      </w:r>
      <w:r>
        <w:rPr>
          <w:sz w:val="22"/>
        </w:rPr>
        <w:t>CODEC</w:t>
      </w:r>
      <w:r>
        <w:rPr>
          <w:spacing w:val="-5"/>
          <w:sz w:val="22"/>
        </w:rPr>
        <w:t> </w:t>
      </w:r>
      <w:r>
        <w:rPr>
          <w:spacing w:val="-2"/>
          <w:sz w:val="22"/>
        </w:rPr>
        <w:t>TLV320AIC23B.</w:t>
      </w:r>
    </w:p>
    <w:p>
      <w:pPr>
        <w:pStyle w:val="BodyText"/>
        <w:spacing w:before="1"/>
        <w:ind w:left="0" w:firstLine="0"/>
      </w:pPr>
    </w:p>
    <w:p>
      <w:pPr>
        <w:pStyle w:val="BodyText"/>
        <w:ind w:left="0" w:right="409" w:firstLine="0"/>
      </w:pPr>
      <w:r>
        <w:rPr>
          <w:b/>
        </w:rPr>
        <w:t>Learning</w:t>
      </w:r>
      <w:r>
        <w:rPr>
          <w:b/>
          <w:spacing w:val="-4"/>
        </w:rPr>
        <w:t> </w:t>
      </w:r>
      <w:r>
        <w:rPr>
          <w:b/>
        </w:rPr>
        <w:t>Objectives:</w:t>
      </w:r>
      <w:r>
        <w:rPr>
          <w:b/>
          <w:spacing w:val="-1"/>
        </w:rPr>
        <w:t> </w:t>
      </w:r>
      <w:r>
        <w:rPr/>
        <w:t>At</w:t>
      </w:r>
      <w:r>
        <w:rPr>
          <w:spacing w:val="-4"/>
        </w:rPr>
        <w:t> </w:t>
      </w:r>
      <w:r>
        <w:rPr/>
        <w:t>the</w:t>
      </w:r>
      <w:r>
        <w:rPr>
          <w:spacing w:val="-2"/>
        </w:rPr>
        <w:t> </w:t>
      </w:r>
      <w:r>
        <w:rPr/>
        <w:t>end</w:t>
      </w:r>
      <w:r>
        <w:rPr>
          <w:spacing w:val="-2"/>
        </w:rPr>
        <w:t> </w:t>
      </w:r>
      <w:r>
        <w:rPr/>
        <w:t>of</w:t>
      </w:r>
      <w:r>
        <w:rPr>
          <w:spacing w:val="-4"/>
        </w:rPr>
        <w:t> </w:t>
      </w:r>
      <w:r>
        <w:rPr/>
        <w:t>this</w:t>
      </w:r>
      <w:r>
        <w:rPr>
          <w:spacing w:val="-2"/>
        </w:rPr>
        <w:t> </w:t>
      </w:r>
      <w:r>
        <w:rPr/>
        <w:t>course,</w:t>
      </w:r>
      <w:r>
        <w:rPr>
          <w:spacing w:val="-5"/>
        </w:rPr>
        <w:t> </w:t>
      </w:r>
      <w:r>
        <w:rPr/>
        <w:t>students</w:t>
      </w:r>
      <w:r>
        <w:rPr>
          <w:spacing w:val="-2"/>
        </w:rPr>
        <w:t> </w:t>
      </w:r>
      <w:r>
        <w:rPr/>
        <w:t>should</w:t>
      </w:r>
      <w:r>
        <w:rPr>
          <w:spacing w:val="-2"/>
        </w:rPr>
        <w:t> </w:t>
      </w:r>
      <w:r>
        <w:rPr/>
        <w:t>know</w:t>
      </w:r>
      <w:r>
        <w:rPr>
          <w:spacing w:val="-3"/>
        </w:rPr>
        <w:t> </w:t>
      </w:r>
      <w:r>
        <w:rPr/>
        <w:t>basic</w:t>
      </w:r>
      <w:r>
        <w:rPr>
          <w:spacing w:val="-2"/>
        </w:rPr>
        <w:t> </w:t>
      </w:r>
      <w:r>
        <w:rPr/>
        <w:t>techniques</w:t>
      </w:r>
      <w:r>
        <w:rPr>
          <w:spacing w:val="-2"/>
        </w:rPr>
        <w:t> </w:t>
      </w:r>
      <w:r>
        <w:rPr/>
        <w:t>and</w:t>
      </w:r>
      <w:r>
        <w:rPr>
          <w:spacing w:val="-5"/>
        </w:rPr>
        <w:t> </w:t>
      </w:r>
      <w:r>
        <w:rPr/>
        <w:t>tools</w:t>
      </w:r>
      <w:r>
        <w:rPr>
          <w:spacing w:val="-2"/>
        </w:rPr>
        <w:t> </w:t>
      </w:r>
      <w:r>
        <w:rPr/>
        <w:t>of digital signal processing:</w:t>
      </w:r>
    </w:p>
    <w:p>
      <w:pPr>
        <w:pStyle w:val="ListParagraph"/>
        <w:numPr>
          <w:ilvl w:val="0"/>
          <w:numId w:val="2"/>
        </w:numPr>
        <w:tabs>
          <w:tab w:pos="719" w:val="left" w:leader="none"/>
        </w:tabs>
        <w:spacing w:line="253" w:lineRule="exact" w:before="252" w:after="0"/>
        <w:ind w:left="719" w:right="0" w:hanging="359"/>
        <w:jc w:val="left"/>
        <w:rPr>
          <w:sz w:val="22"/>
        </w:rPr>
      </w:pPr>
      <w:r>
        <w:rPr>
          <w:sz w:val="22"/>
        </w:rPr>
        <w:t>Detailed</w:t>
      </w:r>
      <w:r>
        <w:rPr>
          <w:spacing w:val="-5"/>
          <w:sz w:val="22"/>
        </w:rPr>
        <w:t> </w:t>
      </w:r>
      <w:r>
        <w:rPr>
          <w:sz w:val="22"/>
        </w:rPr>
        <w:t>knowledge</w:t>
      </w:r>
      <w:r>
        <w:rPr>
          <w:spacing w:val="-2"/>
          <w:sz w:val="22"/>
        </w:rPr>
        <w:t> </w:t>
      </w:r>
      <w:r>
        <w:rPr>
          <w:sz w:val="22"/>
        </w:rPr>
        <w:t>of</w:t>
      </w:r>
      <w:r>
        <w:rPr>
          <w:spacing w:val="-4"/>
          <w:sz w:val="22"/>
        </w:rPr>
        <w:t> </w:t>
      </w:r>
      <w:r>
        <w:rPr>
          <w:sz w:val="22"/>
        </w:rPr>
        <w:t>the</w:t>
      </w:r>
      <w:r>
        <w:rPr>
          <w:spacing w:val="-4"/>
          <w:sz w:val="22"/>
        </w:rPr>
        <w:t> </w:t>
      </w:r>
      <w:r>
        <w:rPr>
          <w:sz w:val="22"/>
        </w:rPr>
        <w:t>architecture</w:t>
      </w:r>
      <w:r>
        <w:rPr>
          <w:spacing w:val="-5"/>
          <w:sz w:val="22"/>
        </w:rPr>
        <w:t> </w:t>
      </w:r>
      <w:r>
        <w:rPr>
          <w:sz w:val="22"/>
        </w:rPr>
        <w:t>of</w:t>
      </w:r>
      <w:r>
        <w:rPr>
          <w:spacing w:val="-4"/>
          <w:sz w:val="22"/>
        </w:rPr>
        <w:t> </w:t>
      </w:r>
      <w:r>
        <w:rPr>
          <w:sz w:val="22"/>
        </w:rPr>
        <w:t>a</w:t>
      </w:r>
      <w:r>
        <w:rPr>
          <w:spacing w:val="-2"/>
          <w:sz w:val="22"/>
        </w:rPr>
        <w:t> </w:t>
      </w:r>
      <w:r>
        <w:rPr>
          <w:sz w:val="22"/>
        </w:rPr>
        <w:t>modern</w:t>
      </w:r>
      <w:r>
        <w:rPr>
          <w:spacing w:val="-2"/>
          <w:sz w:val="22"/>
        </w:rPr>
        <w:t> </w:t>
      </w:r>
      <w:r>
        <w:rPr>
          <w:sz w:val="22"/>
        </w:rPr>
        <w:t>DSP</w:t>
      </w:r>
      <w:r>
        <w:rPr>
          <w:spacing w:val="-3"/>
          <w:sz w:val="22"/>
        </w:rPr>
        <w:t> </w:t>
      </w:r>
      <w:r>
        <w:rPr>
          <w:spacing w:val="-2"/>
          <w:sz w:val="22"/>
        </w:rPr>
        <w:t>chip.</w:t>
      </w:r>
    </w:p>
    <w:p>
      <w:pPr>
        <w:pStyle w:val="ListParagraph"/>
        <w:numPr>
          <w:ilvl w:val="0"/>
          <w:numId w:val="2"/>
        </w:numPr>
        <w:tabs>
          <w:tab w:pos="719" w:val="left" w:leader="none"/>
        </w:tabs>
        <w:spacing w:line="240" w:lineRule="auto" w:before="0" w:after="0"/>
        <w:ind w:left="719" w:right="0" w:hanging="359"/>
        <w:jc w:val="left"/>
        <w:rPr>
          <w:sz w:val="22"/>
        </w:rPr>
      </w:pPr>
      <w:r>
        <w:rPr>
          <w:sz w:val="22"/>
        </w:rPr>
        <w:t>Expertise</w:t>
      </w:r>
      <w:r>
        <w:rPr>
          <w:spacing w:val="-6"/>
          <w:sz w:val="22"/>
        </w:rPr>
        <w:t> </w:t>
      </w:r>
      <w:r>
        <w:rPr>
          <w:sz w:val="22"/>
        </w:rPr>
        <w:t>with</w:t>
      </w:r>
      <w:r>
        <w:rPr>
          <w:spacing w:val="-4"/>
          <w:sz w:val="22"/>
        </w:rPr>
        <w:t> </w:t>
      </w:r>
      <w:r>
        <w:rPr>
          <w:sz w:val="22"/>
        </w:rPr>
        <w:t>a</w:t>
      </w:r>
      <w:r>
        <w:rPr>
          <w:spacing w:val="-6"/>
          <w:sz w:val="22"/>
        </w:rPr>
        <w:t> </w:t>
      </w:r>
      <w:r>
        <w:rPr>
          <w:sz w:val="22"/>
        </w:rPr>
        <w:t>real-time</w:t>
      </w:r>
      <w:r>
        <w:rPr>
          <w:spacing w:val="-4"/>
          <w:sz w:val="22"/>
        </w:rPr>
        <w:t> </w:t>
      </w:r>
      <w:r>
        <w:rPr>
          <w:sz w:val="22"/>
        </w:rPr>
        <w:t>hardware</w:t>
      </w:r>
      <w:r>
        <w:rPr>
          <w:spacing w:val="-4"/>
          <w:sz w:val="22"/>
        </w:rPr>
        <w:t> </w:t>
      </w:r>
      <w:r>
        <w:rPr>
          <w:sz w:val="22"/>
        </w:rPr>
        <w:t>development</w:t>
      </w:r>
      <w:r>
        <w:rPr>
          <w:spacing w:val="-2"/>
          <w:sz w:val="22"/>
        </w:rPr>
        <w:t> </w:t>
      </w:r>
      <w:r>
        <w:rPr>
          <w:sz w:val="22"/>
        </w:rPr>
        <w:t>tool</w:t>
      </w:r>
      <w:r>
        <w:rPr>
          <w:spacing w:val="-3"/>
          <w:sz w:val="22"/>
        </w:rPr>
        <w:t> </w:t>
      </w:r>
      <w:r>
        <w:rPr>
          <w:sz w:val="22"/>
        </w:rPr>
        <w:t>(evaluation</w:t>
      </w:r>
      <w:r>
        <w:rPr>
          <w:spacing w:val="-4"/>
          <w:sz w:val="22"/>
        </w:rPr>
        <w:t> </w:t>
      </w:r>
      <w:r>
        <w:rPr>
          <w:sz w:val="22"/>
        </w:rPr>
        <w:t>module</w:t>
      </w:r>
      <w:r>
        <w:rPr>
          <w:spacing w:val="-6"/>
          <w:sz w:val="22"/>
        </w:rPr>
        <w:t> </w:t>
      </w:r>
      <w:r>
        <w:rPr>
          <w:sz w:val="22"/>
        </w:rPr>
        <w:t>or</w:t>
      </w:r>
      <w:r>
        <w:rPr>
          <w:spacing w:val="-6"/>
          <w:sz w:val="22"/>
        </w:rPr>
        <w:t> </w:t>
      </w:r>
      <w:r>
        <w:rPr>
          <w:sz w:val="22"/>
        </w:rPr>
        <w:t>in-circuit</w:t>
      </w:r>
      <w:r>
        <w:rPr>
          <w:spacing w:val="-1"/>
          <w:sz w:val="22"/>
        </w:rPr>
        <w:t> </w:t>
      </w:r>
      <w:r>
        <w:rPr>
          <w:spacing w:val="-2"/>
          <w:sz w:val="22"/>
        </w:rPr>
        <w:t>emulator).</w:t>
      </w:r>
    </w:p>
    <w:p>
      <w:pPr>
        <w:pStyle w:val="ListParagraph"/>
        <w:numPr>
          <w:ilvl w:val="0"/>
          <w:numId w:val="2"/>
        </w:numPr>
        <w:tabs>
          <w:tab w:pos="720" w:val="left" w:leader="none"/>
        </w:tabs>
        <w:spacing w:line="240" w:lineRule="auto" w:before="2" w:after="0"/>
        <w:ind w:left="720" w:right="919" w:hanging="360"/>
        <w:jc w:val="left"/>
        <w:rPr>
          <w:sz w:val="22"/>
        </w:rPr>
      </w:pPr>
      <w:r>
        <w:rPr>
          <w:sz w:val="22"/>
        </w:rPr>
        <w:t>Expertise</w:t>
      </w:r>
      <w:r>
        <w:rPr>
          <w:spacing w:val="-3"/>
          <w:sz w:val="22"/>
        </w:rPr>
        <w:t> </w:t>
      </w:r>
      <w:r>
        <w:rPr>
          <w:sz w:val="22"/>
        </w:rPr>
        <w:t>with</w:t>
      </w:r>
      <w:r>
        <w:rPr>
          <w:spacing w:val="-3"/>
          <w:sz w:val="22"/>
        </w:rPr>
        <w:t> </w:t>
      </w:r>
      <w:r>
        <w:rPr>
          <w:sz w:val="22"/>
        </w:rPr>
        <w:t>a</w:t>
      </w:r>
      <w:r>
        <w:rPr>
          <w:spacing w:val="-4"/>
          <w:sz w:val="22"/>
        </w:rPr>
        <w:t> </w:t>
      </w:r>
      <w:r>
        <w:rPr>
          <w:sz w:val="22"/>
        </w:rPr>
        <w:t>full</w:t>
      </w:r>
      <w:r>
        <w:rPr>
          <w:spacing w:val="-2"/>
          <w:sz w:val="22"/>
        </w:rPr>
        <w:t> </w:t>
      </w:r>
      <w:r>
        <w:rPr>
          <w:sz w:val="22"/>
        </w:rPr>
        <w:t>set</w:t>
      </w:r>
      <w:r>
        <w:rPr>
          <w:spacing w:val="-4"/>
          <w:sz w:val="22"/>
        </w:rPr>
        <w:t> </w:t>
      </w:r>
      <w:r>
        <w:rPr>
          <w:sz w:val="22"/>
        </w:rPr>
        <w:t>of</w:t>
      </w:r>
      <w:r>
        <w:rPr>
          <w:spacing w:val="-5"/>
          <w:sz w:val="22"/>
        </w:rPr>
        <w:t> </w:t>
      </w:r>
      <w:r>
        <w:rPr>
          <w:sz w:val="22"/>
        </w:rPr>
        <w:t>software</w:t>
      </w:r>
      <w:r>
        <w:rPr>
          <w:spacing w:val="-4"/>
          <w:sz w:val="22"/>
        </w:rPr>
        <w:t> </w:t>
      </w:r>
      <w:r>
        <w:rPr>
          <w:sz w:val="22"/>
        </w:rPr>
        <w:t>tools</w:t>
      </w:r>
      <w:r>
        <w:rPr>
          <w:spacing w:val="-5"/>
          <w:sz w:val="22"/>
        </w:rPr>
        <w:t> </w:t>
      </w:r>
      <w:r>
        <w:rPr>
          <w:sz w:val="22"/>
        </w:rPr>
        <w:t>(compiler,</w:t>
      </w:r>
      <w:r>
        <w:rPr>
          <w:spacing w:val="-5"/>
          <w:sz w:val="22"/>
        </w:rPr>
        <w:t> </w:t>
      </w:r>
      <w:r>
        <w:rPr>
          <w:sz w:val="22"/>
        </w:rPr>
        <w:t>linker,</w:t>
      </w:r>
      <w:r>
        <w:rPr>
          <w:spacing w:val="-3"/>
          <w:sz w:val="22"/>
        </w:rPr>
        <w:t> </w:t>
      </w:r>
      <w:r>
        <w:rPr>
          <w:sz w:val="22"/>
        </w:rPr>
        <w:t>debugger,</w:t>
      </w:r>
      <w:r>
        <w:rPr>
          <w:spacing w:val="-3"/>
          <w:sz w:val="22"/>
        </w:rPr>
        <w:t> </w:t>
      </w:r>
      <w:r>
        <w:rPr>
          <w:sz w:val="22"/>
        </w:rPr>
        <w:t>and integrated</w:t>
      </w:r>
      <w:r>
        <w:rPr>
          <w:spacing w:val="-3"/>
          <w:sz w:val="22"/>
        </w:rPr>
        <w:t> </w:t>
      </w:r>
      <w:r>
        <w:rPr>
          <w:sz w:val="22"/>
        </w:rPr>
        <w:t>design environment) for the real-time development hardware.</w:t>
      </w:r>
    </w:p>
    <w:p>
      <w:pPr>
        <w:pStyle w:val="ListParagraph"/>
        <w:numPr>
          <w:ilvl w:val="0"/>
          <w:numId w:val="2"/>
        </w:numPr>
        <w:tabs>
          <w:tab w:pos="719" w:val="left" w:leader="none"/>
        </w:tabs>
        <w:spacing w:line="251" w:lineRule="exact" w:before="0" w:after="0"/>
        <w:ind w:left="719" w:right="0" w:hanging="359"/>
        <w:jc w:val="left"/>
        <w:rPr>
          <w:sz w:val="22"/>
        </w:rPr>
      </w:pPr>
      <w:r>
        <w:rPr>
          <w:sz w:val="22"/>
        </w:rPr>
        <w:t>Understanding</w:t>
      </w:r>
      <w:r>
        <w:rPr>
          <w:spacing w:val="-9"/>
          <w:sz w:val="22"/>
        </w:rPr>
        <w:t> </w:t>
      </w:r>
      <w:r>
        <w:rPr>
          <w:sz w:val="22"/>
        </w:rPr>
        <w:t>of</w:t>
      </w:r>
      <w:r>
        <w:rPr>
          <w:spacing w:val="-4"/>
          <w:sz w:val="22"/>
        </w:rPr>
        <w:t> </w:t>
      </w:r>
      <w:r>
        <w:rPr>
          <w:sz w:val="22"/>
        </w:rPr>
        <w:t>peripheral</w:t>
      </w:r>
      <w:r>
        <w:rPr>
          <w:spacing w:val="-3"/>
          <w:sz w:val="22"/>
        </w:rPr>
        <w:t> </w:t>
      </w:r>
      <w:r>
        <w:rPr>
          <w:sz w:val="22"/>
        </w:rPr>
        <w:t>interface</w:t>
      </w:r>
      <w:r>
        <w:rPr>
          <w:spacing w:val="-6"/>
          <w:sz w:val="22"/>
        </w:rPr>
        <w:t> </w:t>
      </w:r>
      <w:r>
        <w:rPr>
          <w:sz w:val="22"/>
        </w:rPr>
        <w:t>techniques</w:t>
      </w:r>
      <w:r>
        <w:rPr>
          <w:spacing w:val="-6"/>
          <w:sz w:val="22"/>
        </w:rPr>
        <w:t> </w:t>
      </w:r>
      <w:r>
        <w:rPr>
          <w:sz w:val="22"/>
        </w:rPr>
        <w:t>in</w:t>
      </w:r>
      <w:r>
        <w:rPr>
          <w:spacing w:val="-4"/>
          <w:sz w:val="22"/>
        </w:rPr>
        <w:t> </w:t>
      </w:r>
      <w:r>
        <w:rPr>
          <w:sz w:val="22"/>
        </w:rPr>
        <w:t>a</w:t>
      </w:r>
      <w:r>
        <w:rPr>
          <w:spacing w:val="-3"/>
          <w:sz w:val="22"/>
        </w:rPr>
        <w:t> </w:t>
      </w:r>
      <w:r>
        <w:rPr>
          <w:sz w:val="22"/>
        </w:rPr>
        <w:t>high-level</w:t>
      </w:r>
      <w:r>
        <w:rPr>
          <w:spacing w:val="-3"/>
          <w:sz w:val="22"/>
        </w:rPr>
        <w:t> </w:t>
      </w:r>
      <w:r>
        <w:rPr>
          <w:spacing w:val="-2"/>
          <w:sz w:val="22"/>
        </w:rPr>
        <w:t>language.</w:t>
      </w:r>
    </w:p>
    <w:p>
      <w:pPr>
        <w:pStyle w:val="ListParagraph"/>
        <w:numPr>
          <w:ilvl w:val="0"/>
          <w:numId w:val="2"/>
        </w:numPr>
        <w:tabs>
          <w:tab w:pos="720" w:val="left" w:leader="none"/>
        </w:tabs>
        <w:spacing w:line="240" w:lineRule="auto" w:before="1" w:after="0"/>
        <w:ind w:left="720" w:right="667" w:hanging="360"/>
        <w:jc w:val="left"/>
        <w:rPr>
          <w:sz w:val="22"/>
        </w:rPr>
      </w:pPr>
      <w:r>
        <w:rPr>
          <w:sz w:val="22"/>
        </w:rPr>
        <w:t>Ability</w:t>
      </w:r>
      <w:r>
        <w:rPr>
          <w:spacing w:val="-5"/>
          <w:sz w:val="22"/>
        </w:rPr>
        <w:t> </w:t>
      </w:r>
      <w:r>
        <w:rPr>
          <w:sz w:val="22"/>
        </w:rPr>
        <w:t>to</w:t>
      </w:r>
      <w:r>
        <w:rPr>
          <w:spacing w:val="-5"/>
          <w:sz w:val="22"/>
        </w:rPr>
        <w:t> </w:t>
      </w:r>
      <w:r>
        <w:rPr>
          <w:sz w:val="22"/>
        </w:rPr>
        <w:t>implement</w:t>
      </w:r>
      <w:r>
        <w:rPr>
          <w:spacing w:val="-2"/>
          <w:sz w:val="22"/>
        </w:rPr>
        <w:t> </w:t>
      </w:r>
      <w:r>
        <w:rPr>
          <w:sz w:val="22"/>
        </w:rPr>
        <w:t>the</w:t>
      </w:r>
      <w:r>
        <w:rPr>
          <w:spacing w:val="-2"/>
          <w:sz w:val="22"/>
        </w:rPr>
        <w:t> </w:t>
      </w:r>
      <w:r>
        <w:rPr>
          <w:sz w:val="22"/>
        </w:rPr>
        <w:t>basic</w:t>
      </w:r>
      <w:r>
        <w:rPr>
          <w:spacing w:val="-2"/>
          <w:sz w:val="22"/>
        </w:rPr>
        <w:t> </w:t>
      </w:r>
      <w:r>
        <w:rPr>
          <w:sz w:val="22"/>
        </w:rPr>
        <w:t>DSP</w:t>
      </w:r>
      <w:r>
        <w:rPr>
          <w:spacing w:val="-2"/>
          <w:sz w:val="22"/>
        </w:rPr>
        <w:t> </w:t>
      </w:r>
      <w:r>
        <w:rPr>
          <w:sz w:val="22"/>
        </w:rPr>
        <w:t>algorithms</w:t>
      </w:r>
      <w:r>
        <w:rPr>
          <w:spacing w:val="-2"/>
          <w:sz w:val="22"/>
        </w:rPr>
        <w:t> </w:t>
      </w:r>
      <w:r>
        <w:rPr>
          <w:sz w:val="22"/>
        </w:rPr>
        <w:t>(FIR</w:t>
      </w:r>
      <w:r>
        <w:rPr>
          <w:spacing w:val="-1"/>
          <w:sz w:val="22"/>
        </w:rPr>
        <w:t> </w:t>
      </w:r>
      <w:r>
        <w:rPr>
          <w:sz w:val="22"/>
        </w:rPr>
        <w:t>filters,</w:t>
      </w:r>
      <w:r>
        <w:rPr>
          <w:spacing w:val="-2"/>
          <w:sz w:val="22"/>
        </w:rPr>
        <w:t> </w:t>
      </w:r>
      <w:r>
        <w:rPr>
          <w:sz w:val="22"/>
        </w:rPr>
        <w:t>IIR</w:t>
      </w:r>
      <w:r>
        <w:rPr>
          <w:spacing w:val="-3"/>
          <w:sz w:val="22"/>
        </w:rPr>
        <w:t> </w:t>
      </w:r>
      <w:r>
        <w:rPr>
          <w:sz w:val="22"/>
        </w:rPr>
        <w:t>filters,</w:t>
      </w:r>
      <w:r>
        <w:rPr>
          <w:spacing w:val="-2"/>
          <w:sz w:val="22"/>
        </w:rPr>
        <w:t> </w:t>
      </w:r>
      <w:r>
        <w:rPr>
          <w:sz w:val="22"/>
        </w:rPr>
        <w:t>oscillators,</w:t>
      </w:r>
      <w:r>
        <w:rPr>
          <w:spacing w:val="-3"/>
          <w:sz w:val="22"/>
        </w:rPr>
        <w:t> </w:t>
      </w:r>
      <w:r>
        <w:rPr>
          <w:sz w:val="22"/>
        </w:rPr>
        <w:t>FFT)</w:t>
      </w:r>
      <w:r>
        <w:rPr>
          <w:spacing w:val="-2"/>
          <w:sz w:val="22"/>
        </w:rPr>
        <w:t> </w:t>
      </w:r>
      <w:r>
        <w:rPr>
          <w:sz w:val="22"/>
        </w:rPr>
        <w:t>in</w:t>
      </w:r>
      <w:r>
        <w:rPr>
          <w:spacing w:val="-5"/>
          <w:sz w:val="22"/>
        </w:rPr>
        <w:t> </w:t>
      </w:r>
      <w:r>
        <w:rPr>
          <w:sz w:val="22"/>
        </w:rPr>
        <w:t>real </w:t>
      </w:r>
      <w:r>
        <w:rPr>
          <w:spacing w:val="-2"/>
          <w:sz w:val="22"/>
        </w:rPr>
        <w:t>time.</w:t>
      </w:r>
    </w:p>
    <w:p>
      <w:pPr>
        <w:pStyle w:val="ListParagraph"/>
        <w:spacing w:after="0" w:line="240" w:lineRule="auto"/>
        <w:jc w:val="left"/>
        <w:rPr>
          <w:sz w:val="22"/>
        </w:rPr>
        <w:sectPr>
          <w:type w:val="continuous"/>
          <w:pgSz w:w="12240" w:h="15840"/>
          <w:pgMar w:top="1380" w:bottom="280" w:left="1440" w:right="1080"/>
        </w:sectPr>
      </w:pPr>
    </w:p>
    <w:p>
      <w:pPr>
        <w:pStyle w:val="BodyText"/>
        <w:spacing w:before="78"/>
        <w:ind w:left="0" w:right="355" w:firstLine="0"/>
        <w:jc w:val="both"/>
      </w:pPr>
      <w:r>
        <w:rPr>
          <w:b/>
        </w:rPr>
        <w:t>Text: </w:t>
      </w:r>
      <w:r>
        <w:rPr/>
        <w:t>There is no required textbook for this course. In preparation for the lab assignments, you will be referenced to chapters from TI “C2000 Teaching ROMs", TMS320F28335 datasheet and C2000 peripheral guides, which can be downloaded from Texas Instruments website. All necessary course materials,</w:t>
      </w:r>
      <w:r>
        <w:rPr>
          <w:spacing w:val="-3"/>
        </w:rPr>
        <w:t> </w:t>
      </w:r>
      <w:r>
        <w:rPr/>
        <w:t>including</w:t>
      </w:r>
      <w:r>
        <w:rPr>
          <w:spacing w:val="-5"/>
        </w:rPr>
        <w:t> </w:t>
      </w:r>
      <w:r>
        <w:rPr/>
        <w:t>chapters</w:t>
      </w:r>
      <w:r>
        <w:rPr>
          <w:spacing w:val="-3"/>
        </w:rPr>
        <w:t> </w:t>
      </w:r>
      <w:r>
        <w:rPr/>
        <w:t>from</w:t>
      </w:r>
      <w:r>
        <w:rPr>
          <w:spacing w:val="-6"/>
        </w:rPr>
        <w:t> </w:t>
      </w:r>
      <w:r>
        <w:rPr/>
        <w:t>C2000</w:t>
      </w:r>
      <w:r>
        <w:rPr>
          <w:spacing w:val="-3"/>
        </w:rPr>
        <w:t> </w:t>
      </w:r>
      <w:r>
        <w:rPr/>
        <w:t>Teaching</w:t>
      </w:r>
      <w:r>
        <w:rPr>
          <w:spacing w:val="-2"/>
        </w:rPr>
        <w:t> </w:t>
      </w:r>
      <w:r>
        <w:rPr/>
        <w:t>ROMS,</w:t>
      </w:r>
      <w:r>
        <w:rPr>
          <w:spacing w:val="-3"/>
        </w:rPr>
        <w:t> </w:t>
      </w:r>
      <w:r>
        <w:rPr/>
        <w:t>peripheral</w:t>
      </w:r>
      <w:r>
        <w:rPr>
          <w:spacing w:val="-2"/>
        </w:rPr>
        <w:t> </w:t>
      </w:r>
      <w:r>
        <w:rPr/>
        <w:t>reference</w:t>
      </w:r>
      <w:r>
        <w:rPr>
          <w:spacing w:val="-3"/>
        </w:rPr>
        <w:t> </w:t>
      </w:r>
      <w:r>
        <w:rPr/>
        <w:t>guides,</w:t>
      </w:r>
      <w:r>
        <w:rPr>
          <w:spacing w:val="-3"/>
        </w:rPr>
        <w:t> </w:t>
      </w:r>
      <w:r>
        <w:rPr/>
        <w:t>lecture</w:t>
      </w:r>
      <w:r>
        <w:rPr>
          <w:spacing w:val="-3"/>
        </w:rPr>
        <w:t> </w:t>
      </w:r>
      <w:r>
        <w:rPr/>
        <w:t>slides</w:t>
      </w:r>
      <w:r>
        <w:rPr>
          <w:spacing w:val="-1"/>
        </w:rPr>
        <w:t> </w:t>
      </w:r>
      <w:r>
        <w:rPr/>
        <w:t>and class assignments will be posted on the Blackboard.</w:t>
      </w:r>
    </w:p>
    <w:p>
      <w:pPr>
        <w:pStyle w:val="BodyText"/>
        <w:spacing w:before="253"/>
        <w:ind w:left="0" w:right="354" w:firstLine="0"/>
        <w:jc w:val="both"/>
      </w:pPr>
      <w:r>
        <w:rPr/>
        <w:t>All necessary theory on Digital Signal Processing will be covered in class. The recommended book for reference on the theory is “Discrete-Time Signal Processing” by A.V. Oppenheim and R.W. Schafer (2</w:t>
      </w:r>
      <w:r>
        <w:rPr>
          <w:vertAlign w:val="superscript"/>
        </w:rPr>
        <w:t>nd</w:t>
      </w:r>
      <w:r>
        <w:rPr>
          <w:vertAlign w:val="baseline"/>
        </w:rPr>
        <w:t> or 3</w:t>
      </w:r>
      <w:r>
        <w:rPr>
          <w:vertAlign w:val="superscript"/>
        </w:rPr>
        <w:t>rd</w:t>
      </w:r>
      <w:r>
        <w:rPr>
          <w:vertAlign w:val="baseline"/>
        </w:rPr>
        <w:t> edition).</w:t>
      </w:r>
    </w:p>
    <w:p>
      <w:pPr>
        <w:pStyle w:val="BodyText"/>
        <w:spacing w:before="3"/>
        <w:ind w:left="0" w:firstLine="0"/>
      </w:pPr>
    </w:p>
    <w:p>
      <w:pPr>
        <w:pStyle w:val="BodyText"/>
        <w:spacing w:line="259" w:lineRule="auto"/>
        <w:ind w:left="0" w:right="355" w:firstLine="0"/>
        <w:jc w:val="both"/>
      </w:pPr>
      <w:r>
        <w:rPr>
          <w:b/>
        </w:rPr>
        <w:t>Software: </w:t>
      </w:r>
      <w:r>
        <w:rPr/>
        <w:t>Code Composer Studio</w:t>
      </w:r>
      <w:r>
        <w:rPr>
          <w:vertAlign w:val="superscript"/>
        </w:rPr>
        <w:t>TM</w:t>
      </w:r>
      <w:r>
        <w:rPr>
          <w:vertAlign w:val="baseline"/>
        </w:rPr>
        <w:t> will be used in the lab; MATLAB will be used for design and simulation of digital filters.</w:t>
      </w:r>
    </w:p>
    <w:p>
      <w:pPr>
        <w:spacing w:before="159"/>
        <w:ind w:left="0" w:right="0" w:firstLine="0"/>
        <w:jc w:val="both"/>
        <w:rPr>
          <w:sz w:val="22"/>
        </w:rPr>
      </w:pPr>
      <w:r>
        <w:rPr>
          <w:b/>
          <w:sz w:val="22"/>
        </w:rPr>
        <w:t>Examinations:</w:t>
      </w:r>
      <w:r>
        <w:rPr>
          <w:b/>
          <w:spacing w:val="50"/>
          <w:sz w:val="22"/>
        </w:rPr>
        <w:t> </w:t>
      </w:r>
      <w:r>
        <w:rPr>
          <w:sz w:val="22"/>
        </w:rPr>
        <w:t>Midterm</w:t>
      </w:r>
      <w:r>
        <w:rPr>
          <w:spacing w:val="-6"/>
          <w:sz w:val="22"/>
        </w:rPr>
        <w:t> </w:t>
      </w:r>
      <w:r>
        <w:rPr>
          <w:sz w:val="22"/>
        </w:rPr>
        <w:t>test</w:t>
      </w:r>
      <w:r>
        <w:rPr>
          <w:spacing w:val="-5"/>
          <w:sz w:val="22"/>
        </w:rPr>
        <w:t> </w:t>
      </w:r>
      <w:r>
        <w:rPr>
          <w:sz w:val="22"/>
        </w:rPr>
        <w:t>and</w:t>
      </w:r>
      <w:r>
        <w:rPr>
          <w:spacing w:val="-3"/>
          <w:sz w:val="22"/>
        </w:rPr>
        <w:t> </w:t>
      </w:r>
      <w:r>
        <w:rPr>
          <w:sz w:val="22"/>
        </w:rPr>
        <w:t>final</w:t>
      </w:r>
      <w:r>
        <w:rPr>
          <w:spacing w:val="-1"/>
          <w:sz w:val="22"/>
        </w:rPr>
        <w:t> </w:t>
      </w:r>
      <w:r>
        <w:rPr>
          <w:spacing w:val="-2"/>
          <w:sz w:val="22"/>
        </w:rPr>
        <w:t>examination.</w:t>
      </w:r>
    </w:p>
    <w:p>
      <w:pPr>
        <w:pStyle w:val="BodyText"/>
        <w:spacing w:line="259" w:lineRule="auto" w:before="182"/>
        <w:ind w:left="0" w:right="358" w:firstLine="0"/>
        <w:jc w:val="both"/>
      </w:pPr>
      <w:r>
        <w:rPr>
          <w:b/>
        </w:rPr>
        <w:t>Grading: </w:t>
      </w:r>
      <w:r>
        <w:rPr/>
        <w:t>The labs will count for 40% of the overall grade, the midterm and final will each count for</w:t>
      </w:r>
      <w:r>
        <w:rPr>
          <w:spacing w:val="40"/>
        </w:rPr>
        <w:t> </w:t>
      </w:r>
      <w:r>
        <w:rPr/>
        <w:t>30%. The lab reports must be submitted electronically as PDF files. The reports must be properly formatted and look presentable. The lab will not be graded until the acceptable lab report is submitted.</w:t>
      </w:r>
      <w:r>
        <w:rPr>
          <w:spacing w:val="40"/>
        </w:rPr>
        <w:t> </w:t>
      </w:r>
      <w:r>
        <w:rPr/>
        <w:t>The course portfolio is not required.</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719" w:hanging="359"/>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61"/>
      <w:outlineLvl w:val="1"/>
    </w:pPr>
    <w:rPr>
      <w:rFonts w:ascii="Times New Roman" w:hAnsi="Times New Roman" w:eastAsia="Times New Roman" w:cs="Times New Roman"/>
      <w:b/>
      <w:bCs/>
      <w:sz w:val="40"/>
      <w:szCs w:val="40"/>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spacing w:line="252" w:lineRule="exact"/>
      <w:ind w:left="7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dmitri.gavrilov@stonybrook.edu"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Sensor CAT</dc:creator>
  <dcterms:created xsi:type="dcterms:W3CDTF">2025-11-06T19:19:38Z</dcterms:created>
  <dcterms:modified xsi:type="dcterms:W3CDTF">2025-11-06T19:19:38Z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Microsoft® Word for Office 365</vt:lpwstr>
  </property>
  <property fmtid="{D5CDD505-2E9C-101B-9397-08002B2CF9AE}" pid="4" name="LastSaved">
    <vt:filetime>2025-11-06T00:00:00Z</vt:filetime>
  </property>
  <property fmtid="{D5CDD505-2E9C-101B-9397-08002B2CF9AE}" pid="5" name="Producer">
    <vt:lpwstr>Microsoft® Word for Office 365</vt:lpwstr>
  </property>
</Properties>
</file>