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02" w:rsidRPr="0015796A" w:rsidRDefault="00F9166D" w:rsidP="0015796A">
      <w:pPr>
        <w:spacing w:after="0" w:line="240" w:lineRule="auto"/>
        <w:rPr>
          <w:rFonts w:ascii="Garamond" w:hAnsi="Garamond"/>
          <w:b/>
          <w:color w:val="365F91" w:themeColor="accent1" w:themeShade="BF"/>
          <w:sz w:val="44"/>
        </w:rPr>
      </w:pPr>
      <w:bookmarkStart w:id="0" w:name="_GoBack"/>
      <w:bookmarkEnd w:id="0"/>
      <w:r w:rsidRPr="0015796A">
        <w:rPr>
          <w:rFonts w:ascii="Garamond" w:hAnsi="Garamond"/>
          <w:b/>
          <w:color w:val="365F91" w:themeColor="accent1" w:themeShade="BF"/>
          <w:sz w:val="44"/>
        </w:rPr>
        <w:t>Palliative Care Conference</w:t>
      </w:r>
    </w:p>
    <w:p w:rsidR="00F9166D" w:rsidRPr="0015796A" w:rsidRDefault="00292146" w:rsidP="0015796A">
      <w:pPr>
        <w:spacing w:after="0" w:line="240" w:lineRule="auto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Saturday, June 20, 2015</w:t>
      </w:r>
    </w:p>
    <w:p w:rsidR="00F9166D" w:rsidRPr="0015796A" w:rsidRDefault="007F5129" w:rsidP="0015796A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pict>
          <v:rect id="_x0000_i1025" style="width:0;height:1.5pt" o:hralign="center" o:hrstd="t" o:hr="t" fillcolor="#a0a0a0" stroked="f"/>
        </w:pict>
      </w:r>
    </w:p>
    <w:p w:rsidR="00B84EF0" w:rsidRDefault="00B84EF0" w:rsidP="00B84EF0">
      <w:pPr>
        <w:spacing w:after="0" w:line="240" w:lineRule="auto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7:30am</w:t>
      </w:r>
      <w:r w:rsidRPr="00B84EF0">
        <w:rPr>
          <w:rFonts w:ascii="Garamond" w:hAnsi="Garamond"/>
          <w:sz w:val="32"/>
        </w:rPr>
        <w:t xml:space="preserve"> </w:t>
      </w:r>
      <w:r>
        <w:rPr>
          <w:rFonts w:ascii="Garamond" w:hAnsi="Garamond"/>
          <w:sz w:val="32"/>
        </w:rPr>
        <w:t>-</w:t>
      </w:r>
      <w:r w:rsidRPr="00B84EF0">
        <w:rPr>
          <w:rFonts w:ascii="Garamond" w:hAnsi="Garamond"/>
          <w:b/>
          <w:i/>
          <w:sz w:val="32"/>
        </w:rPr>
        <w:t>Continental Breakfast</w:t>
      </w:r>
    </w:p>
    <w:p w:rsidR="00B84EF0" w:rsidRPr="00292146" w:rsidRDefault="00B84EF0" w:rsidP="0015796A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9166D" w:rsidRPr="0015796A" w:rsidRDefault="00F9166D" w:rsidP="0015796A">
      <w:pPr>
        <w:spacing w:after="0" w:line="240" w:lineRule="auto"/>
        <w:rPr>
          <w:rFonts w:ascii="Garamond" w:hAnsi="Garamond"/>
          <w:sz w:val="32"/>
        </w:rPr>
      </w:pPr>
      <w:r w:rsidRPr="0015796A">
        <w:rPr>
          <w:rFonts w:ascii="Garamond" w:hAnsi="Garamond"/>
          <w:sz w:val="32"/>
        </w:rPr>
        <w:t>8:00am-</w:t>
      </w:r>
      <w:r w:rsidRPr="0015796A">
        <w:rPr>
          <w:rFonts w:ascii="Garamond" w:hAnsi="Garamond"/>
          <w:b/>
          <w:sz w:val="32"/>
        </w:rPr>
        <w:t xml:space="preserve"> </w:t>
      </w:r>
      <w:r w:rsidRPr="0015796A">
        <w:rPr>
          <w:rFonts w:ascii="Garamond" w:hAnsi="Garamond"/>
          <w:b/>
          <w:i/>
          <w:sz w:val="32"/>
        </w:rPr>
        <w:t>Introduction</w:t>
      </w:r>
    </w:p>
    <w:p w:rsidR="00F9166D" w:rsidRPr="008819EF" w:rsidRDefault="00292146" w:rsidP="008819EF">
      <w:pPr>
        <w:pStyle w:val="ListParagraph"/>
        <w:spacing w:after="0" w:line="240" w:lineRule="auto"/>
        <w:ind w:left="180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Allison </w:t>
      </w:r>
      <w:proofErr w:type="spellStart"/>
      <w:r>
        <w:rPr>
          <w:rFonts w:ascii="Garamond" w:hAnsi="Garamond"/>
          <w:sz w:val="24"/>
        </w:rPr>
        <w:t>VanArsdale</w:t>
      </w:r>
      <w:proofErr w:type="spellEnd"/>
      <w:r>
        <w:rPr>
          <w:rFonts w:ascii="Garamond" w:hAnsi="Garamond"/>
          <w:sz w:val="24"/>
        </w:rPr>
        <w:t>, DO</w:t>
      </w:r>
    </w:p>
    <w:p w:rsidR="006E0471" w:rsidRPr="009B7B38" w:rsidRDefault="006E0471" w:rsidP="006E0471">
      <w:pPr>
        <w:pStyle w:val="ListParagraph"/>
        <w:spacing w:after="0" w:line="240" w:lineRule="auto"/>
        <w:ind w:left="1800"/>
        <w:rPr>
          <w:rFonts w:ascii="Garamond" w:hAnsi="Garamond"/>
          <w:sz w:val="24"/>
        </w:rPr>
      </w:pPr>
      <w:r w:rsidRPr="00B84EF0">
        <w:rPr>
          <w:rFonts w:ascii="Garamond" w:hAnsi="Garamond"/>
          <w:sz w:val="24"/>
        </w:rPr>
        <w:t>Jane Edelman, RN, OCN</w:t>
      </w:r>
    </w:p>
    <w:p w:rsidR="0015796A" w:rsidRPr="0015796A" w:rsidRDefault="0015796A" w:rsidP="0015796A">
      <w:pPr>
        <w:spacing w:after="0" w:line="240" w:lineRule="auto"/>
        <w:rPr>
          <w:rFonts w:ascii="Garamond" w:hAnsi="Garamond"/>
          <w:sz w:val="24"/>
        </w:rPr>
      </w:pPr>
    </w:p>
    <w:p w:rsidR="00F9166D" w:rsidRPr="0015796A" w:rsidRDefault="00F9166D" w:rsidP="0015796A">
      <w:pPr>
        <w:spacing w:after="0" w:line="240" w:lineRule="auto"/>
        <w:rPr>
          <w:rFonts w:ascii="Garamond" w:hAnsi="Garamond"/>
          <w:sz w:val="28"/>
        </w:rPr>
      </w:pPr>
      <w:r w:rsidRPr="0015796A">
        <w:rPr>
          <w:rFonts w:ascii="Garamond" w:hAnsi="Garamond"/>
          <w:sz w:val="28"/>
        </w:rPr>
        <w:t xml:space="preserve">8:30am- </w:t>
      </w:r>
      <w:r w:rsidRPr="0015796A">
        <w:rPr>
          <w:rFonts w:ascii="Garamond" w:hAnsi="Garamond"/>
          <w:b/>
          <w:i/>
          <w:sz w:val="28"/>
        </w:rPr>
        <w:t>History of Hospice and Palliative Care</w:t>
      </w:r>
    </w:p>
    <w:p w:rsidR="00F9166D" w:rsidRDefault="000C53DD" w:rsidP="0015796A">
      <w:pPr>
        <w:pStyle w:val="ListParagraph"/>
        <w:spacing w:after="0" w:line="240" w:lineRule="auto"/>
        <w:ind w:left="180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Stephen G. Post, Ph.D.</w:t>
      </w:r>
    </w:p>
    <w:p w:rsidR="0015796A" w:rsidRPr="0015796A" w:rsidRDefault="0015796A" w:rsidP="0015796A">
      <w:pPr>
        <w:spacing w:after="0" w:line="240" w:lineRule="auto"/>
        <w:rPr>
          <w:rFonts w:ascii="Garamond" w:hAnsi="Garamond"/>
          <w:sz w:val="24"/>
        </w:rPr>
      </w:pPr>
    </w:p>
    <w:p w:rsidR="00F9166D" w:rsidRDefault="00F9166D" w:rsidP="0015796A">
      <w:pPr>
        <w:spacing w:after="0" w:line="240" w:lineRule="auto"/>
        <w:rPr>
          <w:rFonts w:ascii="Garamond" w:hAnsi="Garamond"/>
          <w:sz w:val="28"/>
        </w:rPr>
      </w:pPr>
      <w:r w:rsidRPr="0015796A">
        <w:rPr>
          <w:rFonts w:ascii="Garamond" w:hAnsi="Garamond"/>
          <w:sz w:val="28"/>
        </w:rPr>
        <w:t>9:</w:t>
      </w:r>
      <w:r w:rsidR="000C53DD">
        <w:rPr>
          <w:rFonts w:ascii="Garamond" w:hAnsi="Garamond"/>
          <w:sz w:val="28"/>
        </w:rPr>
        <w:t xml:space="preserve">00am- </w:t>
      </w:r>
      <w:r w:rsidR="000C53DD" w:rsidRPr="000C53DD">
        <w:rPr>
          <w:rFonts w:ascii="Garamond" w:hAnsi="Garamond"/>
          <w:b/>
          <w:i/>
          <w:sz w:val="28"/>
        </w:rPr>
        <w:t>Palliative Care in Advanced Dementia</w:t>
      </w:r>
    </w:p>
    <w:p w:rsidR="000C53DD" w:rsidRPr="000C53DD" w:rsidRDefault="000C53DD" w:rsidP="000C53DD">
      <w:pPr>
        <w:pStyle w:val="ListParagraph"/>
        <w:spacing w:after="0" w:line="240" w:lineRule="auto"/>
        <w:ind w:left="180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Stephen G. Post, Ph.D.</w:t>
      </w:r>
    </w:p>
    <w:p w:rsidR="0015796A" w:rsidRPr="0015796A" w:rsidRDefault="0015796A" w:rsidP="0015796A">
      <w:pPr>
        <w:spacing w:after="0" w:line="240" w:lineRule="auto"/>
        <w:rPr>
          <w:rFonts w:ascii="Garamond" w:hAnsi="Garamond"/>
          <w:sz w:val="24"/>
        </w:rPr>
      </w:pPr>
    </w:p>
    <w:p w:rsidR="000C53DD" w:rsidRDefault="000C53DD" w:rsidP="0015796A">
      <w:pPr>
        <w:spacing w:after="0"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10:00am-</w:t>
      </w:r>
      <w:r w:rsidRPr="000C53DD">
        <w:rPr>
          <w:rFonts w:ascii="Garamond" w:hAnsi="Garamond"/>
          <w:b/>
          <w:color w:val="808080" w:themeColor="background1" w:themeShade="80"/>
          <w:sz w:val="28"/>
        </w:rPr>
        <w:t>Break</w:t>
      </w:r>
    </w:p>
    <w:p w:rsidR="000C53DD" w:rsidRDefault="000C53DD" w:rsidP="0015796A">
      <w:pPr>
        <w:spacing w:after="0" w:line="240" w:lineRule="auto"/>
        <w:rPr>
          <w:rFonts w:ascii="Garamond" w:hAnsi="Garamond"/>
          <w:sz w:val="28"/>
        </w:rPr>
      </w:pPr>
    </w:p>
    <w:p w:rsidR="00F9166D" w:rsidRPr="0015796A" w:rsidRDefault="000C53DD" w:rsidP="0015796A">
      <w:pPr>
        <w:spacing w:after="0"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10:15</w:t>
      </w:r>
      <w:r w:rsidR="00F9166D" w:rsidRPr="0015796A">
        <w:rPr>
          <w:rFonts w:ascii="Garamond" w:hAnsi="Garamond"/>
          <w:sz w:val="28"/>
        </w:rPr>
        <w:t xml:space="preserve">am- </w:t>
      </w:r>
      <w:r>
        <w:rPr>
          <w:rFonts w:ascii="Garamond" w:hAnsi="Garamond"/>
          <w:b/>
          <w:i/>
          <w:sz w:val="28"/>
        </w:rPr>
        <w:t>Pain</w:t>
      </w:r>
      <w:r w:rsidR="00F9166D" w:rsidRPr="0015796A">
        <w:rPr>
          <w:rFonts w:ascii="Garamond" w:hAnsi="Garamond"/>
          <w:b/>
          <w:i/>
          <w:sz w:val="28"/>
        </w:rPr>
        <w:t xml:space="preserve"> Management in Palliative Care</w:t>
      </w:r>
    </w:p>
    <w:p w:rsidR="00F9166D" w:rsidRDefault="00F9166D" w:rsidP="0015796A">
      <w:pPr>
        <w:pStyle w:val="ListParagraph"/>
        <w:spacing w:after="0" w:line="240" w:lineRule="auto"/>
        <w:ind w:left="1800"/>
        <w:rPr>
          <w:rFonts w:ascii="Garamond" w:hAnsi="Garamond"/>
          <w:sz w:val="24"/>
        </w:rPr>
      </w:pPr>
      <w:r w:rsidRPr="0015796A">
        <w:rPr>
          <w:rFonts w:ascii="Garamond" w:hAnsi="Garamond"/>
          <w:sz w:val="24"/>
        </w:rPr>
        <w:t xml:space="preserve">Pedro </w:t>
      </w:r>
      <w:proofErr w:type="spellStart"/>
      <w:r w:rsidRPr="0015796A">
        <w:rPr>
          <w:rFonts w:ascii="Garamond" w:hAnsi="Garamond"/>
          <w:sz w:val="24"/>
        </w:rPr>
        <w:t>Calvez</w:t>
      </w:r>
      <w:proofErr w:type="spellEnd"/>
      <w:r w:rsidRPr="0015796A">
        <w:rPr>
          <w:rFonts w:ascii="Garamond" w:hAnsi="Garamond"/>
          <w:sz w:val="24"/>
        </w:rPr>
        <w:t>, MD, FACP</w:t>
      </w:r>
      <w:r w:rsidR="00A70CD1">
        <w:rPr>
          <w:rFonts w:ascii="Garamond" w:hAnsi="Garamond"/>
          <w:sz w:val="24"/>
        </w:rPr>
        <w:t>, FAAHPM</w:t>
      </w:r>
    </w:p>
    <w:p w:rsidR="0015796A" w:rsidRPr="0015796A" w:rsidRDefault="0015796A" w:rsidP="0015796A">
      <w:pPr>
        <w:spacing w:after="0" w:line="240" w:lineRule="auto"/>
        <w:rPr>
          <w:rFonts w:ascii="Garamond" w:hAnsi="Garamond"/>
          <w:sz w:val="24"/>
        </w:rPr>
      </w:pPr>
    </w:p>
    <w:p w:rsidR="00F9166D" w:rsidRPr="0015796A" w:rsidRDefault="000C53DD" w:rsidP="0015796A">
      <w:pPr>
        <w:spacing w:after="0" w:line="240" w:lineRule="auto"/>
        <w:rPr>
          <w:rFonts w:ascii="Garamond" w:hAnsi="Garamond"/>
          <w:b/>
          <w:sz w:val="28"/>
        </w:rPr>
      </w:pPr>
      <w:r>
        <w:rPr>
          <w:rFonts w:ascii="Garamond" w:hAnsi="Garamond"/>
          <w:sz w:val="28"/>
        </w:rPr>
        <w:t>11:15</w:t>
      </w:r>
      <w:r w:rsidR="00F9166D" w:rsidRPr="0015796A">
        <w:rPr>
          <w:rFonts w:ascii="Garamond" w:hAnsi="Garamond"/>
          <w:sz w:val="28"/>
        </w:rPr>
        <w:t xml:space="preserve">am- </w:t>
      </w:r>
      <w:r w:rsidR="00F9166D" w:rsidRPr="0015796A">
        <w:rPr>
          <w:rFonts w:ascii="Garamond" w:hAnsi="Garamond"/>
          <w:b/>
          <w:color w:val="808080" w:themeColor="background1" w:themeShade="80"/>
          <w:sz w:val="28"/>
        </w:rPr>
        <w:t>Break</w:t>
      </w:r>
    </w:p>
    <w:p w:rsidR="0015796A" w:rsidRDefault="0015796A" w:rsidP="0015796A">
      <w:pPr>
        <w:spacing w:after="0" w:line="240" w:lineRule="auto"/>
        <w:rPr>
          <w:rFonts w:ascii="Garamond" w:hAnsi="Garamond"/>
          <w:b/>
          <w:sz w:val="24"/>
        </w:rPr>
      </w:pPr>
    </w:p>
    <w:p w:rsidR="000C53DD" w:rsidRDefault="000C53DD" w:rsidP="0015796A">
      <w:pPr>
        <w:spacing w:after="0"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11:30</w:t>
      </w:r>
      <w:r w:rsidR="00F9166D" w:rsidRPr="0015796A">
        <w:rPr>
          <w:rFonts w:ascii="Garamond" w:hAnsi="Garamond"/>
          <w:sz w:val="28"/>
        </w:rPr>
        <w:t xml:space="preserve">am- </w:t>
      </w:r>
      <w:r w:rsidRPr="00520070">
        <w:rPr>
          <w:rFonts w:ascii="Garamond" w:hAnsi="Garamond"/>
          <w:b/>
          <w:i/>
          <w:sz w:val="28"/>
        </w:rPr>
        <w:t>Bio Ethics in Palliative Care</w:t>
      </w:r>
    </w:p>
    <w:p w:rsidR="00520070" w:rsidRPr="00520070" w:rsidRDefault="00520070" w:rsidP="00520070">
      <w:pPr>
        <w:spacing w:after="0" w:line="240" w:lineRule="auto"/>
        <w:ind w:left="1080" w:firstLine="720"/>
        <w:rPr>
          <w:rFonts w:ascii="Garamond" w:hAnsi="Garamond"/>
          <w:sz w:val="24"/>
          <w:szCs w:val="24"/>
        </w:rPr>
      </w:pPr>
      <w:r w:rsidRPr="00520070">
        <w:rPr>
          <w:rFonts w:ascii="Garamond" w:hAnsi="Garamond"/>
          <w:sz w:val="24"/>
          <w:szCs w:val="24"/>
        </w:rPr>
        <w:t xml:space="preserve">Carla </w:t>
      </w:r>
      <w:proofErr w:type="spellStart"/>
      <w:r w:rsidRPr="00520070">
        <w:rPr>
          <w:rFonts w:ascii="Garamond" w:hAnsi="Garamond"/>
          <w:sz w:val="24"/>
          <w:szCs w:val="24"/>
        </w:rPr>
        <w:t>Keirns</w:t>
      </w:r>
      <w:proofErr w:type="spellEnd"/>
      <w:r w:rsidRPr="00520070">
        <w:rPr>
          <w:rFonts w:ascii="Garamond" w:hAnsi="Garamond"/>
          <w:sz w:val="24"/>
          <w:szCs w:val="24"/>
        </w:rPr>
        <w:t xml:space="preserve">, MD, </w:t>
      </w:r>
      <w:proofErr w:type="spellStart"/>
      <w:r w:rsidRPr="00520070">
        <w:rPr>
          <w:rFonts w:ascii="Garamond" w:hAnsi="Garamond"/>
          <w:sz w:val="24"/>
          <w:szCs w:val="24"/>
        </w:rPr>
        <w:t>Ph.D</w:t>
      </w:r>
      <w:proofErr w:type="spellEnd"/>
      <w:r w:rsidRPr="00520070">
        <w:rPr>
          <w:rFonts w:ascii="Garamond" w:hAnsi="Garamond"/>
          <w:sz w:val="24"/>
          <w:szCs w:val="24"/>
        </w:rPr>
        <w:t>, MSc, FACP</w:t>
      </w:r>
    </w:p>
    <w:p w:rsidR="0015796A" w:rsidRPr="0015796A" w:rsidRDefault="0015796A" w:rsidP="0015796A">
      <w:pPr>
        <w:spacing w:after="0" w:line="240" w:lineRule="auto"/>
        <w:rPr>
          <w:rFonts w:ascii="Garamond" w:hAnsi="Garamond"/>
          <w:sz w:val="24"/>
        </w:rPr>
      </w:pPr>
    </w:p>
    <w:p w:rsidR="00F9166D" w:rsidRPr="0015796A" w:rsidRDefault="00520070" w:rsidP="0015796A">
      <w:pPr>
        <w:spacing w:after="0" w:line="240" w:lineRule="auto"/>
        <w:rPr>
          <w:rFonts w:ascii="Garamond" w:hAnsi="Garamond"/>
          <w:b/>
          <w:sz w:val="28"/>
        </w:rPr>
      </w:pPr>
      <w:r>
        <w:rPr>
          <w:rFonts w:ascii="Garamond" w:hAnsi="Garamond"/>
          <w:sz w:val="28"/>
        </w:rPr>
        <w:t>12:30</w:t>
      </w:r>
      <w:r w:rsidR="0015796A" w:rsidRPr="0015796A">
        <w:rPr>
          <w:rFonts w:ascii="Garamond" w:hAnsi="Garamond"/>
          <w:sz w:val="28"/>
        </w:rPr>
        <w:t>noon-</w:t>
      </w:r>
      <w:r w:rsidR="0015796A" w:rsidRPr="0015796A">
        <w:rPr>
          <w:rFonts w:ascii="Garamond" w:hAnsi="Garamond"/>
          <w:b/>
          <w:sz w:val="28"/>
        </w:rPr>
        <w:t xml:space="preserve"> </w:t>
      </w:r>
      <w:r w:rsidR="0015796A" w:rsidRPr="0015796A">
        <w:rPr>
          <w:rFonts w:ascii="Garamond" w:hAnsi="Garamond"/>
          <w:b/>
          <w:color w:val="808080" w:themeColor="background1" w:themeShade="80"/>
          <w:sz w:val="28"/>
        </w:rPr>
        <w:t xml:space="preserve">Lunch- </w:t>
      </w:r>
      <w:r w:rsidR="0015796A" w:rsidRPr="0015796A">
        <w:rPr>
          <w:rFonts w:ascii="Garamond" w:hAnsi="Garamond"/>
          <w:b/>
          <w:sz w:val="20"/>
        </w:rPr>
        <w:t>(</w:t>
      </w:r>
      <w:r w:rsidR="00292146">
        <w:rPr>
          <w:rFonts w:ascii="Garamond" w:hAnsi="Garamond"/>
          <w:b/>
          <w:sz w:val="20"/>
        </w:rPr>
        <w:t>Golden Pear</w:t>
      </w:r>
      <w:r w:rsidR="00A70CD1">
        <w:rPr>
          <w:rFonts w:ascii="Garamond" w:hAnsi="Garamond"/>
          <w:b/>
          <w:sz w:val="20"/>
        </w:rPr>
        <w:t>)</w:t>
      </w:r>
    </w:p>
    <w:p w:rsidR="0015796A" w:rsidRPr="0015796A" w:rsidRDefault="0015796A" w:rsidP="0015796A">
      <w:pPr>
        <w:spacing w:after="0" w:line="240" w:lineRule="auto"/>
        <w:rPr>
          <w:rFonts w:ascii="Garamond" w:hAnsi="Garamond"/>
          <w:sz w:val="24"/>
        </w:rPr>
      </w:pPr>
    </w:p>
    <w:p w:rsidR="00520070" w:rsidRPr="00C5280A" w:rsidRDefault="00520070" w:rsidP="00520070">
      <w:pPr>
        <w:spacing w:after="0" w:line="240" w:lineRule="auto"/>
        <w:rPr>
          <w:rFonts w:ascii="Garamond" w:hAnsi="Garamond"/>
          <w:b/>
          <w:i/>
          <w:sz w:val="28"/>
        </w:rPr>
      </w:pPr>
      <w:r>
        <w:rPr>
          <w:rFonts w:ascii="Garamond" w:hAnsi="Garamond"/>
          <w:sz w:val="28"/>
        </w:rPr>
        <w:t>1:30</w:t>
      </w:r>
      <w:r w:rsidR="0015796A" w:rsidRPr="0015796A">
        <w:rPr>
          <w:rFonts w:ascii="Garamond" w:hAnsi="Garamond"/>
          <w:sz w:val="28"/>
        </w:rPr>
        <w:t xml:space="preserve">pm- </w:t>
      </w:r>
      <w:r w:rsidR="00C5280A" w:rsidRPr="00C5280A">
        <w:rPr>
          <w:rFonts w:ascii="Garamond" w:hAnsi="Garamond"/>
          <w:b/>
          <w:bCs/>
          <w:i/>
          <w:sz w:val="28"/>
        </w:rPr>
        <w:t>Communication Skills in Building Prognostic Awareness for the Seriously Ill Patient </w:t>
      </w:r>
    </w:p>
    <w:p w:rsidR="00520070" w:rsidRDefault="00520070" w:rsidP="00520070">
      <w:pPr>
        <w:pStyle w:val="ListParagraph"/>
        <w:spacing w:after="0" w:line="240" w:lineRule="auto"/>
        <w:ind w:left="180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Lynn </w:t>
      </w:r>
      <w:proofErr w:type="spellStart"/>
      <w:r>
        <w:rPr>
          <w:rFonts w:ascii="Garamond" w:hAnsi="Garamond"/>
          <w:sz w:val="24"/>
        </w:rPr>
        <w:t>Hallarman</w:t>
      </w:r>
      <w:proofErr w:type="spellEnd"/>
      <w:r>
        <w:rPr>
          <w:rFonts w:ascii="Garamond" w:hAnsi="Garamond"/>
          <w:sz w:val="24"/>
        </w:rPr>
        <w:t>, MD</w:t>
      </w:r>
    </w:p>
    <w:p w:rsidR="00520070" w:rsidRDefault="00520070" w:rsidP="00520070">
      <w:pPr>
        <w:pStyle w:val="ListParagraph"/>
        <w:spacing w:after="0" w:line="240" w:lineRule="auto"/>
        <w:ind w:left="1800"/>
        <w:rPr>
          <w:rFonts w:ascii="Garamond" w:hAnsi="Garamond"/>
          <w:sz w:val="24"/>
        </w:rPr>
      </w:pPr>
    </w:p>
    <w:p w:rsidR="00520070" w:rsidRDefault="00520070" w:rsidP="00520070">
      <w:pPr>
        <w:spacing w:after="0" w:line="240" w:lineRule="auto"/>
        <w:rPr>
          <w:rFonts w:ascii="Garamond" w:hAnsi="Garamond"/>
          <w:b/>
          <w:color w:val="808080" w:themeColor="background1" w:themeShade="80"/>
          <w:sz w:val="28"/>
        </w:rPr>
      </w:pPr>
      <w:r w:rsidRPr="0015796A">
        <w:rPr>
          <w:rFonts w:ascii="Garamond" w:hAnsi="Garamond"/>
          <w:sz w:val="28"/>
        </w:rPr>
        <w:t>2:45pm-</w:t>
      </w:r>
      <w:r w:rsidRPr="0015796A">
        <w:rPr>
          <w:rFonts w:ascii="Garamond" w:hAnsi="Garamond"/>
          <w:color w:val="548DD4" w:themeColor="text2" w:themeTint="99"/>
          <w:sz w:val="28"/>
        </w:rPr>
        <w:t xml:space="preserve"> </w:t>
      </w:r>
      <w:r w:rsidRPr="0015796A">
        <w:rPr>
          <w:rFonts w:ascii="Garamond" w:hAnsi="Garamond"/>
          <w:b/>
          <w:color w:val="808080" w:themeColor="background1" w:themeShade="80"/>
          <w:sz w:val="28"/>
        </w:rPr>
        <w:t>Break</w:t>
      </w:r>
    </w:p>
    <w:p w:rsidR="00520070" w:rsidRPr="0015796A" w:rsidRDefault="00520070" w:rsidP="00520070">
      <w:pPr>
        <w:spacing w:after="0" w:line="240" w:lineRule="auto"/>
        <w:rPr>
          <w:rFonts w:ascii="Garamond" w:hAnsi="Garamond"/>
          <w:b/>
          <w:sz w:val="28"/>
        </w:rPr>
      </w:pPr>
    </w:p>
    <w:p w:rsidR="0015796A" w:rsidRPr="0015796A" w:rsidRDefault="003D48FA" w:rsidP="0015796A">
      <w:pPr>
        <w:spacing w:after="0" w:line="240" w:lineRule="auto"/>
        <w:rPr>
          <w:rFonts w:ascii="Garamond" w:hAnsi="Garamond"/>
          <w:sz w:val="28"/>
        </w:rPr>
      </w:pPr>
      <w:r w:rsidRPr="003D48FA">
        <w:rPr>
          <w:rFonts w:ascii="Garamond" w:hAnsi="Garamond"/>
          <w:sz w:val="28"/>
        </w:rPr>
        <w:t>3:00pm-</w:t>
      </w:r>
      <w:r>
        <w:rPr>
          <w:rFonts w:ascii="Garamond" w:hAnsi="Garamond"/>
          <w:b/>
          <w:i/>
          <w:sz w:val="28"/>
        </w:rPr>
        <w:t xml:space="preserve"> </w:t>
      </w:r>
      <w:r w:rsidR="0015796A" w:rsidRPr="0015796A">
        <w:rPr>
          <w:rFonts w:ascii="Garamond" w:hAnsi="Garamond"/>
          <w:b/>
          <w:i/>
          <w:sz w:val="28"/>
        </w:rPr>
        <w:t>Non-Pharmacological Management of Pain: Acupuncture</w:t>
      </w:r>
    </w:p>
    <w:p w:rsidR="0015796A" w:rsidRPr="0015796A" w:rsidRDefault="0015796A" w:rsidP="008819EF">
      <w:pPr>
        <w:pStyle w:val="ListParagraph"/>
        <w:spacing w:after="0" w:line="240" w:lineRule="auto"/>
        <w:ind w:left="1800"/>
        <w:rPr>
          <w:rFonts w:ascii="Garamond" w:hAnsi="Garamond"/>
          <w:sz w:val="24"/>
        </w:rPr>
      </w:pPr>
      <w:r w:rsidRPr="0015796A">
        <w:rPr>
          <w:rFonts w:ascii="Garamond" w:hAnsi="Garamond"/>
          <w:sz w:val="24"/>
        </w:rPr>
        <w:t xml:space="preserve">James </w:t>
      </w:r>
      <w:r w:rsidR="00A70CD1">
        <w:rPr>
          <w:rFonts w:ascii="Garamond" w:hAnsi="Garamond"/>
          <w:sz w:val="24"/>
        </w:rPr>
        <w:t xml:space="preserve">Newell </w:t>
      </w:r>
      <w:r w:rsidRPr="0015796A">
        <w:rPr>
          <w:rFonts w:ascii="Garamond" w:hAnsi="Garamond"/>
          <w:sz w:val="24"/>
        </w:rPr>
        <w:t>Dillard, MD</w:t>
      </w:r>
      <w:r w:rsidR="00A70CD1">
        <w:rPr>
          <w:rFonts w:ascii="Garamond" w:hAnsi="Garamond"/>
          <w:sz w:val="24"/>
        </w:rPr>
        <w:t xml:space="preserve">, DC, </w:t>
      </w:r>
      <w:proofErr w:type="spellStart"/>
      <w:r w:rsidR="00A70CD1">
        <w:rPr>
          <w:rFonts w:ascii="Garamond" w:hAnsi="Garamond"/>
          <w:sz w:val="24"/>
        </w:rPr>
        <w:t>CAc</w:t>
      </w:r>
      <w:proofErr w:type="spellEnd"/>
    </w:p>
    <w:p w:rsidR="0015796A" w:rsidRPr="0015796A" w:rsidRDefault="0015796A" w:rsidP="0015796A">
      <w:pPr>
        <w:spacing w:after="0" w:line="240" w:lineRule="auto"/>
        <w:rPr>
          <w:rFonts w:ascii="Garamond" w:hAnsi="Garamond"/>
          <w:sz w:val="24"/>
        </w:rPr>
      </w:pPr>
    </w:p>
    <w:p w:rsidR="00F9166D" w:rsidRPr="0015796A" w:rsidRDefault="0015796A" w:rsidP="0015796A">
      <w:pPr>
        <w:spacing w:after="0" w:line="240" w:lineRule="auto"/>
        <w:rPr>
          <w:rFonts w:ascii="Garamond" w:hAnsi="Garamond"/>
          <w:sz w:val="28"/>
        </w:rPr>
      </w:pPr>
      <w:r w:rsidRPr="0015796A">
        <w:rPr>
          <w:rFonts w:ascii="Garamond" w:hAnsi="Garamond"/>
          <w:sz w:val="28"/>
        </w:rPr>
        <w:t xml:space="preserve">4:00pm- </w:t>
      </w:r>
      <w:r w:rsidRPr="0015796A">
        <w:rPr>
          <w:rFonts w:ascii="Garamond" w:hAnsi="Garamond"/>
          <w:b/>
          <w:i/>
          <w:sz w:val="28"/>
        </w:rPr>
        <w:t>Spiritual Consideration</w:t>
      </w:r>
      <w:r>
        <w:rPr>
          <w:rFonts w:ascii="Garamond" w:hAnsi="Garamond"/>
          <w:b/>
          <w:i/>
          <w:sz w:val="28"/>
        </w:rPr>
        <w:t>s</w:t>
      </w:r>
      <w:r w:rsidRPr="0015796A">
        <w:rPr>
          <w:rFonts w:ascii="Garamond" w:hAnsi="Garamond"/>
          <w:b/>
          <w:i/>
          <w:sz w:val="28"/>
        </w:rPr>
        <w:t xml:space="preserve"> in the Palliative Care</w:t>
      </w:r>
    </w:p>
    <w:p w:rsidR="00A70CD1" w:rsidRDefault="00A70CD1" w:rsidP="0015796A">
      <w:pPr>
        <w:pStyle w:val="ListParagraph"/>
        <w:spacing w:after="0" w:line="240" w:lineRule="auto"/>
        <w:ind w:left="180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New York Zen Center for Contemplative Care</w:t>
      </w:r>
    </w:p>
    <w:p w:rsidR="00A70CD1" w:rsidRDefault="00A70CD1" w:rsidP="0015796A">
      <w:pPr>
        <w:pStyle w:val="ListParagraph"/>
        <w:spacing w:after="0" w:line="240" w:lineRule="auto"/>
        <w:ind w:left="1800"/>
        <w:rPr>
          <w:rFonts w:ascii="Garamond" w:hAnsi="Garamond"/>
          <w:sz w:val="24"/>
        </w:rPr>
      </w:pPr>
      <w:proofErr w:type="spellStart"/>
      <w:r>
        <w:rPr>
          <w:rFonts w:ascii="Garamond" w:hAnsi="Garamond"/>
          <w:sz w:val="24"/>
        </w:rPr>
        <w:t>Koshin</w:t>
      </w:r>
      <w:proofErr w:type="spellEnd"/>
      <w:r>
        <w:rPr>
          <w:rFonts w:ascii="Garamond" w:hAnsi="Garamond"/>
          <w:sz w:val="24"/>
        </w:rPr>
        <w:t xml:space="preserve"> Paley Ellison, MFA, LMSW</w:t>
      </w:r>
    </w:p>
    <w:p w:rsidR="00F9166D" w:rsidRDefault="00A27EA3" w:rsidP="0015796A">
      <w:pPr>
        <w:pStyle w:val="ListParagraph"/>
        <w:spacing w:after="0" w:line="240" w:lineRule="auto"/>
        <w:ind w:left="180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Robert </w:t>
      </w:r>
      <w:proofErr w:type="spellStart"/>
      <w:r>
        <w:rPr>
          <w:rFonts w:ascii="Garamond" w:hAnsi="Garamond"/>
          <w:sz w:val="24"/>
        </w:rPr>
        <w:t>Chodo</w:t>
      </w:r>
      <w:proofErr w:type="spellEnd"/>
      <w:r>
        <w:rPr>
          <w:rFonts w:ascii="Garamond" w:hAnsi="Garamond"/>
          <w:sz w:val="24"/>
        </w:rPr>
        <w:t xml:space="preserve"> </w:t>
      </w:r>
      <w:r w:rsidR="00F9166D" w:rsidRPr="0015796A">
        <w:rPr>
          <w:rFonts w:ascii="Garamond" w:hAnsi="Garamond"/>
          <w:sz w:val="24"/>
        </w:rPr>
        <w:t>Ca</w:t>
      </w:r>
      <w:r w:rsidR="0015796A" w:rsidRPr="0015796A">
        <w:rPr>
          <w:rFonts w:ascii="Garamond" w:hAnsi="Garamond"/>
          <w:sz w:val="24"/>
        </w:rPr>
        <w:t>mpbell</w:t>
      </w:r>
      <w:r w:rsidR="00A70CD1">
        <w:rPr>
          <w:rFonts w:ascii="Garamond" w:hAnsi="Garamond"/>
          <w:sz w:val="24"/>
        </w:rPr>
        <w:t>, HHC</w:t>
      </w:r>
    </w:p>
    <w:p w:rsidR="00B84EF0" w:rsidRDefault="00B84EF0" w:rsidP="0015796A">
      <w:pPr>
        <w:pStyle w:val="ListParagraph"/>
        <w:spacing w:after="0" w:line="240" w:lineRule="auto"/>
        <w:ind w:left="1800"/>
        <w:rPr>
          <w:rFonts w:ascii="Garamond" w:hAnsi="Garamond"/>
          <w:sz w:val="24"/>
        </w:rPr>
      </w:pPr>
    </w:p>
    <w:p w:rsidR="009B7B38" w:rsidRPr="00B84EF0" w:rsidRDefault="00B84EF0" w:rsidP="009B7B38">
      <w:pPr>
        <w:spacing w:after="0" w:line="240" w:lineRule="auto"/>
        <w:rPr>
          <w:rFonts w:ascii="Garamond" w:hAnsi="Garamond"/>
          <w:sz w:val="28"/>
        </w:rPr>
      </w:pPr>
      <w:r w:rsidRPr="00B84EF0">
        <w:rPr>
          <w:rFonts w:ascii="Garamond" w:hAnsi="Garamond"/>
          <w:sz w:val="28"/>
        </w:rPr>
        <w:t>5:30pm-7:30pm-</w:t>
      </w:r>
      <w:r>
        <w:rPr>
          <w:rFonts w:ascii="Garamond" w:hAnsi="Garamond"/>
          <w:sz w:val="28"/>
        </w:rPr>
        <w:t xml:space="preserve"> </w:t>
      </w:r>
      <w:r w:rsidRPr="00B84EF0">
        <w:rPr>
          <w:rFonts w:ascii="Garamond" w:hAnsi="Garamond"/>
          <w:b/>
          <w:i/>
          <w:sz w:val="28"/>
        </w:rPr>
        <w:t>Social-Meet &amp; Greet</w:t>
      </w:r>
    </w:p>
    <w:p w:rsidR="00F9166D" w:rsidRPr="00292146" w:rsidRDefault="00F9166D" w:rsidP="00292146">
      <w:pPr>
        <w:spacing w:after="0" w:line="240" w:lineRule="auto"/>
        <w:ind w:left="1440"/>
        <w:rPr>
          <w:rFonts w:ascii="Garamond" w:hAnsi="Garamond"/>
          <w:sz w:val="28"/>
        </w:rPr>
      </w:pPr>
    </w:p>
    <w:sectPr w:rsidR="00F9166D" w:rsidRPr="00292146" w:rsidSect="002D2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FC2"/>
    <w:multiLevelType w:val="hybridMultilevel"/>
    <w:tmpl w:val="BFA0D2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6D"/>
    <w:rsid w:val="000C53DD"/>
    <w:rsid w:val="0015796A"/>
    <w:rsid w:val="001B0CC4"/>
    <w:rsid w:val="002748FD"/>
    <w:rsid w:val="00292146"/>
    <w:rsid w:val="002A546D"/>
    <w:rsid w:val="002D2D02"/>
    <w:rsid w:val="003D48FA"/>
    <w:rsid w:val="00455103"/>
    <w:rsid w:val="00520070"/>
    <w:rsid w:val="006A37D6"/>
    <w:rsid w:val="006E0471"/>
    <w:rsid w:val="007F5129"/>
    <w:rsid w:val="008819EF"/>
    <w:rsid w:val="00892283"/>
    <w:rsid w:val="008A61D9"/>
    <w:rsid w:val="00972981"/>
    <w:rsid w:val="009B7B38"/>
    <w:rsid w:val="00A27EA3"/>
    <w:rsid w:val="00A70CD1"/>
    <w:rsid w:val="00B84EF0"/>
    <w:rsid w:val="00BE7EAA"/>
    <w:rsid w:val="00C5280A"/>
    <w:rsid w:val="00CF1687"/>
    <w:rsid w:val="00E3318B"/>
    <w:rsid w:val="00E35CD5"/>
    <w:rsid w:val="00E83EF0"/>
    <w:rsid w:val="00F9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156A4D-264B-4420-A0EF-DD91FF80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jaceituno</dc:creator>
  <cp:lastModifiedBy>Roess, Michael William</cp:lastModifiedBy>
  <cp:revision>2</cp:revision>
  <cp:lastPrinted>2015-05-14T18:33:00Z</cp:lastPrinted>
  <dcterms:created xsi:type="dcterms:W3CDTF">2015-06-09T13:29:00Z</dcterms:created>
  <dcterms:modified xsi:type="dcterms:W3CDTF">2015-06-09T13:29:00Z</dcterms:modified>
</cp:coreProperties>
</file>